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F1" w:rsidRDefault="00C276F1" w:rsidP="00C27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C276F1" w:rsidRDefault="00C276F1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педсовета                    </w:t>
      </w:r>
      <w:r w:rsidR="00966BB3">
        <w:rPr>
          <w:rFonts w:ascii="Times New Roman" w:hAnsi="Times New Roman" w:cs="Times New Roman"/>
          <w:sz w:val="24"/>
          <w:szCs w:val="24"/>
        </w:rPr>
        <w:t xml:space="preserve">                            Директор МБОУ </w:t>
      </w:r>
      <w:r w:rsidR="00E5050B">
        <w:rPr>
          <w:rFonts w:ascii="Times New Roman" w:hAnsi="Times New Roman" w:cs="Times New Roman"/>
          <w:sz w:val="24"/>
          <w:szCs w:val="24"/>
        </w:rPr>
        <w:t>Исаевская</w:t>
      </w:r>
      <w:r w:rsidR="00966BB3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276F1" w:rsidRDefault="00C276F1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E5050B">
        <w:rPr>
          <w:rFonts w:ascii="Times New Roman" w:hAnsi="Times New Roman" w:cs="Times New Roman"/>
          <w:sz w:val="24"/>
          <w:szCs w:val="24"/>
        </w:rPr>
        <w:t xml:space="preserve">Исаевской </w:t>
      </w:r>
      <w:r w:rsidR="00966BB3">
        <w:rPr>
          <w:rFonts w:ascii="Times New Roman" w:hAnsi="Times New Roman" w:cs="Times New Roman"/>
          <w:sz w:val="24"/>
          <w:szCs w:val="24"/>
        </w:rPr>
        <w:t xml:space="preserve"> ООШ         </w:t>
      </w:r>
      <w:r w:rsidR="00D07FF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66BB3">
        <w:rPr>
          <w:rFonts w:ascii="Times New Roman" w:hAnsi="Times New Roman" w:cs="Times New Roman"/>
          <w:sz w:val="24"/>
          <w:szCs w:val="24"/>
        </w:rPr>
        <w:t>х.</w:t>
      </w:r>
      <w:r w:rsidR="00E5050B">
        <w:rPr>
          <w:rFonts w:ascii="Times New Roman" w:hAnsi="Times New Roman" w:cs="Times New Roman"/>
          <w:sz w:val="24"/>
          <w:szCs w:val="24"/>
        </w:rPr>
        <w:t xml:space="preserve"> Исаев</w:t>
      </w:r>
    </w:p>
    <w:p w:rsidR="00C276F1" w:rsidRDefault="00966BB3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</w:t>
      </w:r>
      <w:r w:rsidR="00E5050B">
        <w:rPr>
          <w:rFonts w:ascii="Times New Roman" w:hAnsi="Times New Roman" w:cs="Times New Roman"/>
          <w:sz w:val="24"/>
          <w:szCs w:val="24"/>
        </w:rPr>
        <w:t xml:space="preserve"> Исаев                        </w:t>
      </w:r>
      <w:r w:rsidR="00D07F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5050B">
        <w:rPr>
          <w:rFonts w:ascii="Times New Roman" w:hAnsi="Times New Roman" w:cs="Times New Roman"/>
          <w:sz w:val="24"/>
          <w:szCs w:val="24"/>
        </w:rPr>
        <w:t>Тацинского</w:t>
      </w:r>
      <w:r w:rsidR="00C276F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276F1" w:rsidRDefault="00E5050B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</w:t>
      </w:r>
      <w:r w:rsidR="00C276F1">
        <w:rPr>
          <w:rFonts w:ascii="Times New Roman" w:hAnsi="Times New Roman" w:cs="Times New Roman"/>
          <w:sz w:val="24"/>
          <w:szCs w:val="24"/>
        </w:rPr>
        <w:t xml:space="preserve">инского района                         </w:t>
      </w:r>
      <w:r w:rsidR="00D07F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276F1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C276F1" w:rsidRDefault="00C276F1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Ростовской области                                         </w:t>
      </w:r>
      <w:r w:rsidR="00966BB3">
        <w:rPr>
          <w:rFonts w:ascii="Times New Roman" w:hAnsi="Times New Roman" w:cs="Times New Roman"/>
          <w:sz w:val="24"/>
          <w:szCs w:val="24"/>
        </w:rPr>
        <w:t xml:space="preserve">               ___________ </w:t>
      </w:r>
      <w:r w:rsidR="00D07FF0">
        <w:rPr>
          <w:rFonts w:ascii="Times New Roman" w:hAnsi="Times New Roman" w:cs="Times New Roman"/>
          <w:sz w:val="24"/>
          <w:szCs w:val="24"/>
        </w:rPr>
        <w:t>И.А.</w:t>
      </w:r>
      <w:r w:rsidR="006B3A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7FF0">
        <w:rPr>
          <w:rFonts w:ascii="Times New Roman" w:hAnsi="Times New Roman" w:cs="Times New Roman"/>
          <w:sz w:val="24"/>
          <w:szCs w:val="24"/>
        </w:rPr>
        <w:t>Болотова</w:t>
      </w:r>
    </w:p>
    <w:p w:rsidR="00C276F1" w:rsidRDefault="00966BB3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E5050B">
        <w:rPr>
          <w:rFonts w:ascii="Times New Roman" w:hAnsi="Times New Roman" w:cs="Times New Roman"/>
          <w:sz w:val="24"/>
          <w:szCs w:val="24"/>
        </w:rPr>
        <w:t xml:space="preserve"> 1</w:t>
      </w:r>
      <w:r w:rsidR="00D07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276F1">
        <w:rPr>
          <w:rFonts w:ascii="Times New Roman" w:hAnsi="Times New Roman" w:cs="Times New Roman"/>
          <w:sz w:val="24"/>
          <w:szCs w:val="24"/>
        </w:rPr>
        <w:t>Приказ №</w:t>
      </w:r>
      <w:r w:rsidR="00D07FF0">
        <w:rPr>
          <w:rFonts w:ascii="Times New Roman" w:hAnsi="Times New Roman" w:cs="Times New Roman"/>
          <w:sz w:val="24"/>
          <w:szCs w:val="24"/>
        </w:rPr>
        <w:t xml:space="preserve"> 148</w:t>
      </w:r>
      <w:r w:rsidR="00C276F1">
        <w:rPr>
          <w:rFonts w:ascii="Times New Roman" w:hAnsi="Times New Roman" w:cs="Times New Roman"/>
          <w:sz w:val="24"/>
          <w:szCs w:val="24"/>
        </w:rPr>
        <w:t xml:space="preserve"> от </w:t>
      </w:r>
      <w:r w:rsidR="00E5050B">
        <w:rPr>
          <w:rFonts w:ascii="Times New Roman" w:hAnsi="Times New Roman" w:cs="Times New Roman"/>
          <w:sz w:val="24"/>
          <w:szCs w:val="24"/>
        </w:rPr>
        <w:t xml:space="preserve">01.09.2015 </w:t>
      </w:r>
      <w:r w:rsidR="00C276F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276F1" w:rsidRDefault="00966BB3" w:rsidP="00C27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0C04">
        <w:rPr>
          <w:rFonts w:ascii="Times New Roman" w:hAnsi="Times New Roman" w:cs="Times New Roman"/>
          <w:sz w:val="24"/>
          <w:szCs w:val="24"/>
        </w:rPr>
        <w:t>31.08</w:t>
      </w:r>
      <w:r w:rsidR="00E5050B">
        <w:rPr>
          <w:rFonts w:ascii="Times New Roman" w:hAnsi="Times New Roman" w:cs="Times New Roman"/>
          <w:sz w:val="24"/>
          <w:szCs w:val="24"/>
        </w:rPr>
        <w:t>.2015</w:t>
      </w:r>
      <w:r w:rsidR="00C276F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7249" w:rsidRDefault="00C276F1" w:rsidP="00C276F1">
      <w:pPr>
        <w:rPr>
          <w:sz w:val="16"/>
          <w:szCs w:val="16"/>
        </w:rPr>
      </w:pPr>
      <w:r w:rsidRPr="00AB3FFE">
        <w:rPr>
          <w:sz w:val="16"/>
          <w:szCs w:val="16"/>
        </w:rPr>
        <w:tab/>
      </w:r>
    </w:p>
    <w:p w:rsidR="00BD4430" w:rsidRPr="00AB3FFE" w:rsidRDefault="00BD4430" w:rsidP="00C276F1">
      <w:pPr>
        <w:rPr>
          <w:sz w:val="16"/>
          <w:szCs w:val="16"/>
        </w:rPr>
      </w:pPr>
    </w:p>
    <w:p w:rsidR="00C276F1" w:rsidRPr="00C276F1" w:rsidRDefault="00C276F1" w:rsidP="00C276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6F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D4430" w:rsidRDefault="00C276F1" w:rsidP="00BD4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6F1">
        <w:rPr>
          <w:rFonts w:ascii="Times New Roman" w:hAnsi="Times New Roman" w:cs="Times New Roman"/>
          <w:b/>
          <w:sz w:val="24"/>
          <w:szCs w:val="24"/>
        </w:rPr>
        <w:t>О ВНУТРУННЕЙ СИСТЕМЫ ОЦЕНКИ</w:t>
      </w:r>
      <w:r w:rsidR="00DA4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F1">
        <w:rPr>
          <w:rFonts w:ascii="Times New Roman" w:hAnsi="Times New Roman" w:cs="Times New Roman"/>
          <w:b/>
          <w:sz w:val="24"/>
          <w:szCs w:val="24"/>
        </w:rPr>
        <w:t xml:space="preserve">КАЧЕСТВА ОБРАЗОВАНИЯ </w:t>
      </w:r>
    </w:p>
    <w:p w:rsidR="00C276F1" w:rsidRPr="00C276F1" w:rsidRDefault="00966BB3" w:rsidP="00BD4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E5050B">
        <w:rPr>
          <w:rFonts w:ascii="Times New Roman" w:hAnsi="Times New Roman" w:cs="Times New Roman"/>
          <w:b/>
          <w:sz w:val="24"/>
          <w:szCs w:val="24"/>
        </w:rPr>
        <w:t>Исаевской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9D194D">
        <w:rPr>
          <w:rFonts w:ascii="Times New Roman" w:hAnsi="Times New Roman" w:cs="Times New Roman"/>
          <w:b/>
          <w:sz w:val="24"/>
          <w:szCs w:val="24"/>
        </w:rPr>
        <w:t>ОШ</w:t>
      </w:r>
    </w:p>
    <w:p w:rsidR="00C276F1" w:rsidRPr="00C276F1" w:rsidRDefault="00C276F1" w:rsidP="00C276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4430" w:rsidRPr="00BD4430" w:rsidRDefault="00BD4430" w:rsidP="00BD4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3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Настоящее Положение о внутренней системе оценки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  <w:proofErr w:type="gramEnd"/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D4430">
        <w:rPr>
          <w:rFonts w:ascii="Times New Roman" w:hAnsi="Times New Roman" w:cs="Times New Roman"/>
          <w:sz w:val="24"/>
          <w:szCs w:val="24"/>
        </w:rPr>
        <w:t xml:space="preserve">Положение представляет собой нормативный документ, разработанный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Законом «Об образовании в РФ» статья 28, пункт 2, подпункт 13, с </w:t>
      </w:r>
      <w:r w:rsidRPr="00BD4430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Ростовской области, Уставом школы и локальными актами, регламентирующими реализацию процедур контроля и оценки качества образования в школе. 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BD4430">
        <w:rPr>
          <w:rFonts w:ascii="Times New Roman" w:hAnsi="Times New Roman" w:cs="Times New Roman"/>
          <w:sz w:val="24"/>
          <w:szCs w:val="24"/>
        </w:rP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Pr="00BD44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BD4430">
        <w:rPr>
          <w:rFonts w:ascii="Times New Roman" w:hAnsi="Times New Roman" w:cs="Times New Roman"/>
          <w:sz w:val="24"/>
          <w:szCs w:val="24"/>
        </w:rPr>
        <w:t xml:space="preserve">Основными пользователями результатов системы оценки качества образования школы </w:t>
      </w:r>
      <w:proofErr w:type="spellStart"/>
      <w:r w:rsidRPr="00BD4430">
        <w:rPr>
          <w:rFonts w:ascii="Times New Roman" w:hAnsi="Times New Roman" w:cs="Times New Roman"/>
          <w:sz w:val="24"/>
          <w:szCs w:val="24"/>
        </w:rPr>
        <w:t>являются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BD4430">
        <w:rPr>
          <w:rFonts w:ascii="Times New Roman" w:hAnsi="Times New Roman" w:cs="Times New Roman"/>
          <w:sz w:val="24"/>
          <w:szCs w:val="24"/>
        </w:rPr>
        <w:t>чителя</w:t>
      </w:r>
      <w:proofErr w:type="spellEnd"/>
      <w:r w:rsidRPr="00BD4430">
        <w:rPr>
          <w:rFonts w:ascii="Times New Roman" w:hAnsi="Times New Roman" w:cs="Times New Roman"/>
          <w:sz w:val="24"/>
          <w:szCs w:val="24"/>
        </w:rPr>
        <w:t>, обучающиеся и их родители, экспертные комиссии при проведении процедур лицензирования, аккредитации школы, аттестации работников школы, отдел образования.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BD4430"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BD4430">
        <w:rPr>
          <w:rFonts w:ascii="Times New Roman" w:hAnsi="Times New Roman" w:cs="Times New Roman"/>
          <w:sz w:val="24"/>
          <w:szCs w:val="24"/>
        </w:rPr>
        <w:t>. Оценка качества образования осуществляется посредством: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lastRenderedPageBreak/>
        <w:t xml:space="preserve">системы </w:t>
      </w:r>
      <w:proofErr w:type="spellStart"/>
      <w:r w:rsidRPr="00BD443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D4430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государственной итоговой аттестации выпускников;</w:t>
      </w:r>
    </w:p>
    <w:p w:rsidR="00BD4430" w:rsidRPr="00BD4430" w:rsidRDefault="00BD4430" w:rsidP="002375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4430">
        <w:rPr>
          <w:rFonts w:ascii="Times New Roman" w:hAnsi="Times New Roman" w:cs="Times New Roman"/>
          <w:sz w:val="24"/>
          <w:szCs w:val="24"/>
        </w:rPr>
        <w:t>. В качестве источников  данных для оценки качества образования используются: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BD4430" w:rsidRPr="00BD4430" w:rsidRDefault="00BD4430" w:rsidP="002375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30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 системы оценки качества образования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430">
        <w:rPr>
          <w:rFonts w:ascii="Times New Roman" w:hAnsi="Times New Roman" w:cs="Times New Roman"/>
          <w:sz w:val="24"/>
          <w:szCs w:val="24"/>
          <w:u w:val="single"/>
        </w:rPr>
        <w:t>2.1. Целями системы оценки качества образования являются:</w:t>
      </w:r>
    </w:p>
    <w:p w:rsidR="00BD4430" w:rsidRPr="00BD4430" w:rsidRDefault="00BD4430" w:rsidP="002375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BD4430">
        <w:rPr>
          <w:rFonts w:ascii="Times New Roman" w:hAnsi="Times New Roman" w:cs="Times New Roman"/>
          <w:sz w:val="24"/>
          <w:szCs w:val="24"/>
        </w:rPr>
        <w:t xml:space="preserve"> единой системы диагностики и контроля состояния образования,</w:t>
      </w:r>
      <w:r w:rsidRPr="00BD443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обеспечивающей определение факторов и своевременное выявление изменений, влияющих на качество образования</w:t>
      </w:r>
      <w:r w:rsidRPr="00BD4430">
        <w:rPr>
          <w:rFonts w:ascii="Times New Roman" w:hAnsi="Times New Roman" w:cs="Times New Roman"/>
          <w:sz w:val="24"/>
          <w:szCs w:val="24"/>
        </w:rPr>
        <w:t xml:space="preserve"> в  школе;</w:t>
      </w:r>
    </w:p>
    <w:p w:rsidR="00BD4430" w:rsidRPr="00BD4430" w:rsidRDefault="00BD4430" w:rsidP="002375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системы образования в школе, </w:t>
      </w:r>
      <w:r w:rsidRPr="00BD4430">
        <w:rPr>
          <w:rFonts w:ascii="Times New Roman" w:hAnsi="Times New Roman" w:cs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BD4430">
        <w:rPr>
          <w:rFonts w:ascii="Times New Roman" w:hAnsi="Times New Roman" w:cs="Times New Roman"/>
          <w:sz w:val="24"/>
          <w:szCs w:val="24"/>
        </w:rPr>
        <w:t>;</w:t>
      </w:r>
    </w:p>
    <w:p w:rsidR="00BD4430" w:rsidRPr="00BD4430" w:rsidRDefault="00BD4430" w:rsidP="002375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BD4430" w:rsidRPr="00BD4430" w:rsidRDefault="00BD4430" w:rsidP="002375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</w:t>
      </w:r>
      <w:r w:rsidRPr="00BD4430">
        <w:rPr>
          <w:rFonts w:ascii="Times New Roman" w:hAnsi="Times New Roman" w:cs="Times New Roman"/>
          <w:color w:val="000000"/>
          <w:sz w:val="24"/>
          <w:szCs w:val="24"/>
        </w:rPr>
        <w:t xml:space="preserve"> по совершенствованию образования и</w:t>
      </w:r>
      <w:r w:rsidRPr="00BD4430">
        <w:rPr>
          <w:rFonts w:ascii="Times New Roman" w:hAnsi="Times New Roman" w:cs="Times New Roman"/>
          <w:sz w:val="24"/>
          <w:szCs w:val="24"/>
        </w:rPr>
        <w:t xml:space="preserve"> повышение уровня информированности потребителей образовательных услуг при принятии таких решений</w:t>
      </w:r>
      <w:r w:rsidRPr="00BD44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D4430" w:rsidRPr="00C97A50" w:rsidRDefault="00BD4430" w:rsidP="002375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430">
        <w:rPr>
          <w:rFonts w:ascii="Times New Roman" w:hAnsi="Times New Roman" w:cs="Times New Roman"/>
          <w:sz w:val="24"/>
          <w:szCs w:val="24"/>
          <w:u w:val="single"/>
        </w:rPr>
        <w:t xml:space="preserve">2.2. Задачами </w:t>
      </w:r>
      <w:proofErr w:type="gramStart"/>
      <w:r w:rsidRPr="00BD4430">
        <w:rPr>
          <w:rFonts w:ascii="Times New Roman" w:hAnsi="Times New Roman" w:cs="Times New Roman"/>
          <w:sz w:val="24"/>
          <w:szCs w:val="24"/>
          <w:u w:val="single"/>
        </w:rPr>
        <w:t>построения системы оценки качества образования</w:t>
      </w:r>
      <w:proofErr w:type="gramEnd"/>
      <w:r w:rsidRPr="00BD4430">
        <w:rPr>
          <w:rFonts w:ascii="Times New Roman" w:hAnsi="Times New Roman" w:cs="Times New Roman"/>
          <w:sz w:val="24"/>
          <w:szCs w:val="24"/>
          <w:u w:val="single"/>
        </w:rPr>
        <w:t xml:space="preserve"> являются: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формирование единого понимания  критериев качества образования и подходов к его измерению;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степени соответствия условий осуществления образовательного процесса</w:t>
      </w:r>
      <w:proofErr w:type="gramEnd"/>
      <w:r w:rsidRPr="00BD4430">
        <w:rPr>
          <w:rFonts w:ascii="Times New Roman" w:hAnsi="Times New Roman" w:cs="Times New Roman"/>
          <w:sz w:val="24"/>
          <w:szCs w:val="24"/>
        </w:rPr>
        <w:t xml:space="preserve"> государственным требованиям;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lastRenderedPageBreak/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BD4430" w:rsidRPr="00BD4430" w:rsidRDefault="00BD4430" w:rsidP="002375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430">
        <w:rPr>
          <w:rFonts w:ascii="Times New Roman" w:hAnsi="Times New Roman" w:cs="Times New Roman"/>
          <w:sz w:val="24"/>
          <w:szCs w:val="24"/>
          <w:u w:val="single"/>
        </w:rPr>
        <w:t>2.3. В основу системы оценки качества образования положены следующие принципы: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преемственности в образовательной политике, </w:t>
      </w:r>
      <w:r w:rsidRPr="00BD4430">
        <w:rPr>
          <w:rFonts w:ascii="Times New Roman" w:hAnsi="Times New Roman" w:cs="Times New Roman"/>
          <w:color w:val="000000"/>
          <w:sz w:val="24"/>
          <w:szCs w:val="24"/>
        </w:rPr>
        <w:t>интеграции в общероссийскую систему оценки качества образования;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 потребителей;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430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BD4430">
        <w:rPr>
          <w:rFonts w:ascii="Times New Roman" w:hAnsi="Times New Roman" w:cs="Times New Roman"/>
          <w:sz w:val="24"/>
          <w:szCs w:val="24"/>
        </w:rPr>
        <w:t xml:space="preserve">, реализуемый через включение педагогов в </w:t>
      </w:r>
      <w:proofErr w:type="spellStart"/>
      <w:r w:rsidRPr="00BD4430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BD4430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430">
        <w:rPr>
          <w:rFonts w:ascii="Times New Roman" w:hAnsi="Times New Roman" w:cs="Times New Roman"/>
          <w:color w:val="000000"/>
          <w:sz w:val="24"/>
          <w:szCs w:val="24"/>
        </w:rPr>
        <w:t>инструментальности</w:t>
      </w:r>
      <w:proofErr w:type="spellEnd"/>
      <w:r w:rsidRPr="00BD4430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технологичности используемых 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BD4430" w:rsidRPr="00BD4430" w:rsidRDefault="00BD4430" w:rsidP="0023750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C71122" w:rsidRDefault="00C71122" w:rsidP="00BD4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122" w:rsidRDefault="00C71122" w:rsidP="00BD4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30" w:rsidRPr="00C71122" w:rsidRDefault="00C71122" w:rsidP="00BD4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BD4430" w:rsidRPr="00C71122">
        <w:rPr>
          <w:rFonts w:ascii="Times New Roman" w:hAnsi="Times New Roman" w:cs="Times New Roman"/>
          <w:b/>
          <w:sz w:val="24"/>
          <w:szCs w:val="24"/>
        </w:rPr>
        <w:t>Организационная  и функциональная структура системы оценки качества образования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3.1. Организационная структура, занимающаяся </w:t>
      </w:r>
      <w:proofErr w:type="spellStart"/>
      <w:r w:rsidRPr="00BD4430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D4430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методические объединения учителей-предметников, временные структуры (педагогический консилиум, комиссии и др.). </w:t>
      </w:r>
    </w:p>
    <w:p w:rsidR="00BD4430" w:rsidRPr="00C71122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122">
        <w:rPr>
          <w:rFonts w:ascii="Times New Roman" w:hAnsi="Times New Roman" w:cs="Times New Roman"/>
          <w:sz w:val="24"/>
          <w:szCs w:val="24"/>
          <w:u w:val="single"/>
        </w:rPr>
        <w:t>3.2. Администрация  школы: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ВСОКО школы и приложений к ним, утверждает приказом директора школы и контролирует их исполнение; 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color w:val="000000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  <w:r w:rsidRPr="00C71122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</w:t>
      </w:r>
      <w:r w:rsidR="00C71122">
        <w:rPr>
          <w:rFonts w:ascii="Times New Roman" w:hAnsi="Times New Roman" w:cs="Times New Roman"/>
          <w:sz w:val="24"/>
          <w:szCs w:val="24"/>
        </w:rPr>
        <w:t>мы оценки качества образования;</w:t>
      </w:r>
    </w:p>
    <w:p w:rsidR="00BD4430" w:rsidRPr="00C71122" w:rsidRDefault="00C71122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информационно-</w:t>
      </w:r>
      <w:r w:rsidR="00BD4430" w:rsidRPr="00C71122">
        <w:rPr>
          <w:rFonts w:ascii="Times New Roman" w:hAnsi="Times New Roman" w:cs="Times New Roman"/>
          <w:sz w:val="24"/>
          <w:szCs w:val="24"/>
        </w:rPr>
        <w:t>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BD4430" w:rsidRPr="00C71122" w:rsidRDefault="00BD4430" w:rsidP="0023750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ВСОКО; </w:t>
      </w:r>
    </w:p>
    <w:p w:rsidR="00BD4430" w:rsidRPr="00C71122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122">
        <w:rPr>
          <w:rFonts w:ascii="Times New Roman" w:hAnsi="Times New Roman" w:cs="Times New Roman"/>
          <w:sz w:val="24"/>
          <w:szCs w:val="24"/>
          <w:u w:val="single"/>
        </w:rPr>
        <w:t xml:space="preserve">3.3. Методический совет школы и методические объединения учителей-предметников: </w:t>
      </w:r>
    </w:p>
    <w:p w:rsid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участвуют в разработке методики оценки качества образования; </w:t>
      </w:r>
    </w:p>
    <w:p w:rsidR="00BD4430" w:rsidRP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участвуют в разработке системы показателей, характеризующих состояние и динамику развития школы; </w:t>
      </w:r>
    </w:p>
    <w:p w:rsidR="00BD4430" w:rsidRP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участвуют в разработке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педагогов школы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4430" w:rsidRP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BD4430" w:rsidRP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 xml:space="preserve"> обучающихся  и формируют предложения по их совершенствованию; </w:t>
      </w:r>
    </w:p>
    <w:p w:rsidR="00BD4430" w:rsidRPr="00C71122" w:rsidRDefault="00BD4430" w:rsidP="0023750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BD4430" w:rsidRPr="00C71122" w:rsidRDefault="00BD4430" w:rsidP="00BD44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122">
        <w:rPr>
          <w:rFonts w:ascii="Times New Roman" w:hAnsi="Times New Roman" w:cs="Times New Roman"/>
          <w:sz w:val="24"/>
          <w:szCs w:val="24"/>
          <w:u w:val="single"/>
        </w:rPr>
        <w:lastRenderedPageBreak/>
        <w:t>3.4. Педагогический совет школы:</w:t>
      </w:r>
      <w:r w:rsidRPr="00C711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D4430" w:rsidRPr="00C71122" w:rsidRDefault="00BD4430" w:rsidP="0023750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BD4430" w:rsidRPr="00C71122" w:rsidRDefault="00BD4430" w:rsidP="0023750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BD4430" w:rsidRPr="00C71122" w:rsidRDefault="00BD4430" w:rsidP="0023750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</w:t>
      </w:r>
      <w:r w:rsidR="00C71122">
        <w:rPr>
          <w:rFonts w:ascii="Times New Roman" w:hAnsi="Times New Roman" w:cs="Times New Roman"/>
          <w:sz w:val="24"/>
          <w:szCs w:val="24"/>
        </w:rPr>
        <w:t>,</w:t>
      </w:r>
      <w:r w:rsidRPr="00C71122">
        <w:rPr>
          <w:rFonts w:ascii="Times New Roman" w:hAnsi="Times New Roman" w:cs="Times New Roman"/>
          <w:sz w:val="24"/>
          <w:szCs w:val="24"/>
        </w:rPr>
        <w:t xml:space="preserve"> и другие вопросы образовательной деятельности школы;</w:t>
      </w:r>
    </w:p>
    <w:p w:rsidR="00BD4430" w:rsidRPr="00C71122" w:rsidRDefault="00BD4430" w:rsidP="0023750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принимает решение о формах проведения промежуточной аттестации по результатам учебного года.</w:t>
      </w:r>
    </w:p>
    <w:p w:rsidR="00BD4430" w:rsidRPr="00BD4430" w:rsidRDefault="00C71122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D4430" w:rsidRPr="00C71122">
        <w:rPr>
          <w:rFonts w:ascii="Times New Roman" w:hAnsi="Times New Roman" w:cs="Times New Roman"/>
          <w:b/>
          <w:sz w:val="24"/>
          <w:szCs w:val="24"/>
        </w:rPr>
        <w:t>Реализация школьной системы оценки качества образования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4.1. Реализация школьной системы оценки качества образования осуществляется на основе нормативных правовых актов Российской Федерации, Ростовской области, регламентирующих реализацию всех процедур контроля и оценки качества образования.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4.2. Мероприятия по реализации целей и задач ВСОКО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4.3. Предметом системы оценки качества образования являются: 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 xml:space="preserve"> образовательных программ государственному и социальному стандартам);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:rsidR="00BD4430" w:rsidRPr="00C71122" w:rsidRDefault="00BD4430" w:rsidP="002375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>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4.4. Реализация школьной ВСОКО осуществляется посредством существующих процедур и экспертной оценки качества образования.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lastRenderedPageBreak/>
        <w:t>4.4.1. Содержание процедуры оценки качества образовательных результатов обучающихся включает в себя: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государственную итоговую </w:t>
      </w:r>
      <w:r w:rsidR="00C71122">
        <w:rPr>
          <w:rFonts w:ascii="Times New Roman" w:hAnsi="Times New Roman" w:cs="Times New Roman"/>
          <w:sz w:val="24"/>
          <w:szCs w:val="24"/>
        </w:rPr>
        <w:t>аттестацию выпускников 9-ого класса</w:t>
      </w:r>
      <w:r w:rsidRPr="00C71122">
        <w:rPr>
          <w:rFonts w:ascii="Times New Roman" w:hAnsi="Times New Roman" w:cs="Times New Roman"/>
          <w:sz w:val="24"/>
          <w:szCs w:val="24"/>
        </w:rPr>
        <w:t xml:space="preserve"> (ОГЭ, ГВЭ);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промежуточную и текущую аттестацию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>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</w:t>
      </w:r>
      <w:r w:rsidR="008F04B4">
        <w:rPr>
          <w:rFonts w:ascii="Times New Roman" w:hAnsi="Times New Roman" w:cs="Times New Roman"/>
          <w:sz w:val="24"/>
          <w:szCs w:val="24"/>
        </w:rPr>
        <w:t>качества знаний обучающихся 4-ого класса</w:t>
      </w:r>
      <w:r w:rsidRPr="00C71122">
        <w:rPr>
          <w:rFonts w:ascii="Times New Roman" w:hAnsi="Times New Roman" w:cs="Times New Roman"/>
          <w:sz w:val="24"/>
          <w:szCs w:val="24"/>
        </w:rPr>
        <w:t xml:space="preserve"> по русскому языку, математике и чтению;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участие и результативн</w:t>
      </w:r>
      <w:r w:rsidR="008F04B4">
        <w:rPr>
          <w:rFonts w:ascii="Times New Roman" w:hAnsi="Times New Roman" w:cs="Times New Roman"/>
          <w:sz w:val="24"/>
          <w:szCs w:val="24"/>
        </w:rPr>
        <w:t>ость в школьных, областных и других</w:t>
      </w:r>
      <w:r w:rsidRPr="00C71122">
        <w:rPr>
          <w:rFonts w:ascii="Times New Roman" w:hAnsi="Times New Roman" w:cs="Times New Roman"/>
          <w:sz w:val="24"/>
          <w:szCs w:val="24"/>
        </w:rPr>
        <w:t xml:space="preserve"> предметных олимпиадах, конкурсах, соревнованиях;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1122">
        <w:rPr>
          <w:rFonts w:ascii="Times New Roman" w:hAnsi="Times New Roman" w:cs="Times New Roman"/>
          <w:sz w:val="24"/>
          <w:szCs w:val="24"/>
        </w:rPr>
        <w:t xml:space="preserve"> 1-</w:t>
      </w:r>
      <w:r w:rsidR="00E5050B">
        <w:rPr>
          <w:rFonts w:ascii="Times New Roman" w:hAnsi="Times New Roman" w:cs="Times New Roman"/>
          <w:sz w:val="24"/>
          <w:szCs w:val="24"/>
        </w:rPr>
        <w:t>го</w:t>
      </w:r>
      <w:r w:rsidRPr="00C7112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5050B">
        <w:rPr>
          <w:rFonts w:ascii="Times New Roman" w:hAnsi="Times New Roman" w:cs="Times New Roman"/>
          <w:sz w:val="24"/>
          <w:szCs w:val="24"/>
        </w:rPr>
        <w:t xml:space="preserve">а </w:t>
      </w:r>
      <w:r w:rsidRPr="00C71122">
        <w:rPr>
          <w:rFonts w:ascii="Times New Roman" w:hAnsi="Times New Roman" w:cs="Times New Roman"/>
          <w:sz w:val="24"/>
          <w:szCs w:val="24"/>
        </w:rPr>
        <w:t xml:space="preserve"> «Готовность к обучению в школе и адаптация»;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spellStart"/>
      <w:r w:rsidRPr="00C711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71122">
        <w:rPr>
          <w:rFonts w:ascii="Times New Roman" w:hAnsi="Times New Roman" w:cs="Times New Roman"/>
          <w:sz w:val="24"/>
          <w:szCs w:val="24"/>
        </w:rPr>
        <w:t xml:space="preserve"> и адаптации </w:t>
      </w:r>
      <w:proofErr w:type="gramStart"/>
      <w:r w:rsidRPr="00C71122">
        <w:rPr>
          <w:rFonts w:ascii="Times New Roman" w:hAnsi="Times New Roman" w:cs="Times New Roman"/>
          <w:sz w:val="24"/>
          <w:szCs w:val="24"/>
        </w:rPr>
        <w:t>о</w:t>
      </w:r>
      <w:r w:rsidR="00966BB3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966BB3">
        <w:rPr>
          <w:rFonts w:ascii="Times New Roman" w:hAnsi="Times New Roman" w:cs="Times New Roman"/>
          <w:sz w:val="24"/>
          <w:szCs w:val="24"/>
        </w:rPr>
        <w:t xml:space="preserve"> 5-ого класса</w:t>
      </w:r>
      <w:r w:rsidRPr="00C71122">
        <w:rPr>
          <w:rFonts w:ascii="Times New Roman" w:hAnsi="Times New Roman" w:cs="Times New Roman"/>
          <w:sz w:val="24"/>
          <w:szCs w:val="24"/>
        </w:rPr>
        <w:t>;</w:t>
      </w:r>
    </w:p>
    <w:p w:rsidR="00BD4430" w:rsidRPr="00C71122" w:rsidRDefault="00BD4430" w:rsidP="0023750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22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4.4.2. Содержание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процедуры оценки качества организации образовательного процесса</w:t>
      </w:r>
      <w:proofErr w:type="gramEnd"/>
      <w:r w:rsidRPr="00BD4430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школьного сайта, регулярно пополнение, интернет и  эффективность его использования в учебном процессе;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 СанПиН, антитеррористической безопасности, требования нормативных документов);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 2.4.2.2821-10;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диагностика уровня </w:t>
      </w:r>
      <w:r w:rsidR="00966BB3">
        <w:rPr>
          <w:rFonts w:ascii="Times New Roman" w:hAnsi="Times New Roman" w:cs="Times New Roman"/>
          <w:sz w:val="24"/>
          <w:szCs w:val="24"/>
        </w:rPr>
        <w:t xml:space="preserve">тревожности обучающихся 1, 5, </w:t>
      </w:r>
      <w:r w:rsidRPr="008F04B4">
        <w:rPr>
          <w:rFonts w:ascii="Times New Roman" w:hAnsi="Times New Roman" w:cs="Times New Roman"/>
          <w:sz w:val="24"/>
          <w:szCs w:val="24"/>
        </w:rPr>
        <w:t>классов в период       адаптации;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анализ результатов дальнейшего трудоустройства выпускников; </w:t>
      </w:r>
    </w:p>
    <w:p w:rsidR="00BD4430" w:rsidRPr="008F04B4" w:rsidRDefault="00BD4430" w:rsidP="0023750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 анкетирование  родителей.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4.4.3. Содержание процедуры оценки системы дополнительного образования включает в себя:</w:t>
      </w:r>
    </w:p>
    <w:p w:rsidR="00BD4430" w:rsidRPr="008F04B4" w:rsidRDefault="00BD4430" w:rsidP="0023750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:rsidR="00BD4430" w:rsidRPr="008F04B4" w:rsidRDefault="00BD4430" w:rsidP="0023750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lastRenderedPageBreak/>
        <w:t>реализация направленности программ дополнительного образования, заявленной в лицензии;</w:t>
      </w:r>
    </w:p>
    <w:p w:rsidR="00BD4430" w:rsidRPr="008F04B4" w:rsidRDefault="00BD4430" w:rsidP="0023750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8F0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4B4">
        <w:rPr>
          <w:rFonts w:ascii="Times New Roman" w:hAnsi="Times New Roman" w:cs="Times New Roman"/>
          <w:sz w:val="24"/>
          <w:szCs w:val="24"/>
        </w:rPr>
        <w:t xml:space="preserve"> (%), охваченных дополнительным образованием.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4.4.4. Содержание процедуры оценки качества воспитательной работы включает в себя: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степень вовлеченности в воспитательный процесс педагогического коллектива и родителей;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удовлетворенность обучающихся и родителей воспитательным процессом; 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исследование уровня воспитанности </w:t>
      </w:r>
      <w:proofErr w:type="gramStart"/>
      <w:r w:rsidRPr="008F0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4B4">
        <w:rPr>
          <w:rFonts w:ascii="Times New Roman" w:hAnsi="Times New Roman" w:cs="Times New Roman"/>
          <w:sz w:val="24"/>
          <w:szCs w:val="24"/>
        </w:rPr>
        <w:t>;</w:t>
      </w:r>
    </w:p>
    <w:p w:rsidR="00BD4430" w:rsidRPr="008F04B4" w:rsidRDefault="00BD4430" w:rsidP="002375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положительная динамика количества правонарушений и преступлений обучающихся.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4.4.5.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аттестация педагогов;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образовательные достижения учащихся;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подготовку и участие в качестве экспертов ЕГЭ, аттестационных комиссий, жюри и т.д.;</w:t>
      </w:r>
    </w:p>
    <w:p w:rsidR="00BD4430" w:rsidRPr="008F04B4" w:rsidRDefault="00BD4430" w:rsidP="0023750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4.4.7.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Содержание процедуры оценки здоровья обучающихся включает в себя:</w:t>
      </w:r>
      <w:proofErr w:type="gramEnd"/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наличие медицинского кабинета и его оснащенность;</w:t>
      </w:r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</w:t>
      </w:r>
      <w:proofErr w:type="spellStart"/>
      <w:r w:rsidRPr="008F04B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F04B4">
        <w:rPr>
          <w:rFonts w:ascii="Times New Roman" w:hAnsi="Times New Roman" w:cs="Times New Roman"/>
          <w:sz w:val="24"/>
          <w:szCs w:val="24"/>
        </w:rPr>
        <w:t xml:space="preserve"> программы, режим дня, организация отдыха и оздоровления детей в каникулярное время);</w:t>
      </w:r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BD4430" w:rsidRPr="008F04B4" w:rsidRDefault="00BD4430" w:rsidP="0023750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4B4">
        <w:rPr>
          <w:rFonts w:ascii="Times New Roman" w:hAnsi="Times New Roman" w:cs="Times New Roman"/>
          <w:sz w:val="24"/>
          <w:szCs w:val="24"/>
        </w:rPr>
        <w:t xml:space="preserve">диагностика состояния здоровья </w:t>
      </w:r>
      <w:proofErr w:type="gramStart"/>
      <w:r w:rsidRPr="008F0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4B4">
        <w:rPr>
          <w:rFonts w:ascii="Times New Roman" w:hAnsi="Times New Roman" w:cs="Times New Roman"/>
          <w:sz w:val="24"/>
          <w:szCs w:val="24"/>
        </w:rPr>
        <w:t>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BD4430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школы</w:t>
      </w:r>
      <w:proofErr w:type="gramEnd"/>
      <w:r w:rsidRPr="00BD44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7020"/>
      </w:tblGrid>
      <w:tr w:rsidR="00BD4430" w:rsidRPr="00BD4430" w:rsidTr="001054C5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D443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BD4430" w:rsidRPr="00BD4430" w:rsidTr="001054C5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, которые учатся на «4» и «5»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конкурсах, олимпиадах, научно-практических конференциях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имеющих отметку «2»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F04B4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документ об образовании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F04B4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, получивших документ</w:t>
            </w:r>
            <w:r w:rsidR="00966BB3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особого образца.</w:t>
            </w:r>
          </w:p>
        </w:tc>
      </w:tr>
      <w:tr w:rsidR="00BD4430" w:rsidRPr="00BD4430" w:rsidTr="001054C5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Внешняя оценка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аттестации выпускников 9 класса (результаты </w:t>
            </w:r>
            <w:r w:rsidR="008F04B4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математике)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участвующих в муниципальных и региональных  предметных олимпиадах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победивших в муниципальных и региональных  предметных олимпиадах </w:t>
            </w:r>
            <w:proofErr w:type="gramEnd"/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принимавших участие в различных конкурсах и мероприятиях </w:t>
            </w:r>
          </w:p>
        </w:tc>
      </w:tr>
      <w:tr w:rsidR="00BD4430" w:rsidRPr="00BD4430" w:rsidTr="001054C5">
        <w:trPr>
          <w:trHeight w:val="80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, которые занимаются физической культурой и спортом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занимаются в спортивных секциях</w:t>
            </w:r>
          </w:p>
        </w:tc>
      </w:tr>
      <w:tr w:rsidR="00BD4430" w:rsidRPr="00BD4430" w:rsidTr="00966BB3">
        <w:trPr>
          <w:trHeight w:val="76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 и не продолживших обучение, к численности выпускников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, состоящих на учете в  КДН к общей численности обучающихся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в специальные учебные заведения </w:t>
            </w:r>
          </w:p>
        </w:tc>
      </w:tr>
      <w:tr w:rsidR="00BD4430" w:rsidRPr="00BD4430" w:rsidTr="001054C5">
        <w:trPr>
          <w:trHeight w:val="81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родителей к участию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в управлении школой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участвующих в «жизни школы»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30" w:rsidRPr="00BD4430" w:rsidTr="001054C5">
        <w:trPr>
          <w:trHeight w:val="253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современные педагогические технологии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ИКТ на уроках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первую квалификационную категорию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высшую квалификационную категорию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выступавших на ГМО 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принимавших участие в профессиональных конкурсах: «Лучших учителей образовательных учреждений для получения денежного поощрения за высокое педагогическое мастерство и значительный вклад в образование», «Учитель  года», «Классный руководитель года» и др. </w:t>
            </w:r>
          </w:p>
        </w:tc>
      </w:tr>
      <w:tr w:rsidR="00BD4430" w:rsidRPr="00BD4430" w:rsidTr="001054C5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        педагогическими     кадрами,         имеющими необходимую квалификацию, по каждому из предметов учебного плана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Соответствие   нормам и требованиям СанПиН 2.4.2.2821-10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BD4430" w:rsidRPr="00BD4430" w:rsidRDefault="00BD4430" w:rsidP="00BD4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оборудованного медицинского кабинета </w:t>
            </w:r>
          </w:p>
        </w:tc>
      </w:tr>
    </w:tbl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4.8. Для проведения оценки качества образования на основе кластерной модели из всего спектра получаемых в рамках информационной системы ВСОКО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lastRenderedPageBreak/>
        <w:t>4.9.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 xml:space="preserve">4.10. Диагностические и оценочные процедуры в рамках ВСОКО проводятся с привлечением профессиональных и общественных экспертов (экспертных сообществ). </w:t>
      </w:r>
    </w:p>
    <w:p w:rsidR="00BD4430" w:rsidRPr="008F04B4" w:rsidRDefault="008F04B4" w:rsidP="00BD4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4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D4430" w:rsidRPr="008F04B4">
        <w:rPr>
          <w:rFonts w:ascii="Times New Roman" w:hAnsi="Times New Roman" w:cs="Times New Roman"/>
          <w:b/>
          <w:sz w:val="24"/>
          <w:szCs w:val="24"/>
        </w:rPr>
        <w:t>Общественное участие  во внутренней оценке и  контроле качества образования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BD4430" w:rsidRPr="00237500" w:rsidRDefault="00BD4430" w:rsidP="0023750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500">
        <w:rPr>
          <w:rFonts w:ascii="Times New Roman" w:hAnsi="Times New Roman" w:cs="Times New Roman"/>
          <w:sz w:val="24"/>
          <w:szCs w:val="24"/>
        </w:rPr>
        <w:t>основным потребителям результатов ВСОКО;</w:t>
      </w:r>
    </w:p>
    <w:p w:rsidR="00BD4430" w:rsidRPr="00237500" w:rsidRDefault="00BD4430" w:rsidP="0023750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500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через публичный доклад директора школы; </w:t>
      </w:r>
    </w:p>
    <w:p w:rsidR="00BD4430" w:rsidRPr="00237500" w:rsidRDefault="00BD4430" w:rsidP="0023750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500">
        <w:rPr>
          <w:rFonts w:ascii="Times New Roman" w:hAnsi="Times New Roman" w:cs="Times New Roman"/>
          <w:sz w:val="24"/>
          <w:szCs w:val="24"/>
        </w:rPr>
        <w:t>размещение  аналитических материалов, результатов  оценки качества образования на официальном сайте школы.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  <w:r w:rsidRPr="00BD4430">
        <w:rPr>
          <w:rFonts w:ascii="Times New Roman" w:hAnsi="Times New Roman" w:cs="Times New Roman"/>
          <w:sz w:val="24"/>
          <w:szCs w:val="24"/>
        </w:rPr>
        <w:t>5.2.  Школьная система оценки  качества образования  предполагает  участие в осуществлении оценочной деятельности  общественности и  профессиональных 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 реализацию процедур контроля и  оценки качества образования.</w:t>
      </w:r>
    </w:p>
    <w:p w:rsidR="00BD4430" w:rsidRPr="00BD4430" w:rsidRDefault="00BD4430" w:rsidP="00BD4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AC0" w:rsidRPr="00BD4430" w:rsidRDefault="00C47AC0" w:rsidP="00BD4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7AC0" w:rsidRPr="00BD4430" w:rsidSect="00D774D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318" w:hanging="360"/>
      </w:pPr>
      <w:rPr>
        <w:rFonts w:ascii="Symbol" w:hAnsi="Symbol" w:cs="Symbol"/>
        <w:sz w:val="28"/>
        <w:szCs w:val="28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11">
    <w:nsid w:val="064C384A"/>
    <w:multiLevelType w:val="hybridMultilevel"/>
    <w:tmpl w:val="4580B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000963"/>
    <w:multiLevelType w:val="hybridMultilevel"/>
    <w:tmpl w:val="9710DC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1A0815"/>
    <w:multiLevelType w:val="hybridMultilevel"/>
    <w:tmpl w:val="A0D810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1015C5"/>
    <w:multiLevelType w:val="hybridMultilevel"/>
    <w:tmpl w:val="A4F837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6408E2"/>
    <w:multiLevelType w:val="hybridMultilevel"/>
    <w:tmpl w:val="09CC4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94C7A"/>
    <w:multiLevelType w:val="hybridMultilevel"/>
    <w:tmpl w:val="64E085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D4D23"/>
    <w:multiLevelType w:val="hybridMultilevel"/>
    <w:tmpl w:val="ED101F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C6DF4"/>
    <w:multiLevelType w:val="hybridMultilevel"/>
    <w:tmpl w:val="08FC29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578B6"/>
    <w:multiLevelType w:val="hybridMultilevel"/>
    <w:tmpl w:val="6F3266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E7A4A"/>
    <w:multiLevelType w:val="hybridMultilevel"/>
    <w:tmpl w:val="96D4F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B2071"/>
    <w:multiLevelType w:val="hybridMultilevel"/>
    <w:tmpl w:val="70CEFB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3249F"/>
    <w:multiLevelType w:val="hybridMultilevel"/>
    <w:tmpl w:val="44F4C2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72616"/>
    <w:multiLevelType w:val="hybridMultilevel"/>
    <w:tmpl w:val="90A8E0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26AE2"/>
    <w:multiLevelType w:val="hybridMultilevel"/>
    <w:tmpl w:val="796CA2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F6227"/>
    <w:multiLevelType w:val="hybridMultilevel"/>
    <w:tmpl w:val="97901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295E"/>
    <w:multiLevelType w:val="hybridMultilevel"/>
    <w:tmpl w:val="737CE6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8"/>
  </w:num>
  <w:num w:numId="5">
    <w:abstractNumId w:val="19"/>
  </w:num>
  <w:num w:numId="6">
    <w:abstractNumId w:val="13"/>
  </w:num>
  <w:num w:numId="7">
    <w:abstractNumId w:val="14"/>
  </w:num>
  <w:num w:numId="8">
    <w:abstractNumId w:val="24"/>
  </w:num>
  <w:num w:numId="9">
    <w:abstractNumId w:val="20"/>
  </w:num>
  <w:num w:numId="10">
    <w:abstractNumId w:val="15"/>
  </w:num>
  <w:num w:numId="11">
    <w:abstractNumId w:val="23"/>
  </w:num>
  <w:num w:numId="12">
    <w:abstractNumId w:val="22"/>
  </w:num>
  <w:num w:numId="13">
    <w:abstractNumId w:val="21"/>
  </w:num>
  <w:num w:numId="14">
    <w:abstractNumId w:val="16"/>
  </w:num>
  <w:num w:numId="15">
    <w:abstractNumId w:val="1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6F1"/>
    <w:rsid w:val="00002093"/>
    <w:rsid w:val="00237500"/>
    <w:rsid w:val="00514D41"/>
    <w:rsid w:val="005D7249"/>
    <w:rsid w:val="005E6C95"/>
    <w:rsid w:val="00680C04"/>
    <w:rsid w:val="006B3A67"/>
    <w:rsid w:val="008409CB"/>
    <w:rsid w:val="008F04B4"/>
    <w:rsid w:val="00966BB3"/>
    <w:rsid w:val="00977D43"/>
    <w:rsid w:val="009D194D"/>
    <w:rsid w:val="009E0EC2"/>
    <w:rsid w:val="00A72EE0"/>
    <w:rsid w:val="00BD4430"/>
    <w:rsid w:val="00C076BE"/>
    <w:rsid w:val="00C276F1"/>
    <w:rsid w:val="00C47AC0"/>
    <w:rsid w:val="00C71122"/>
    <w:rsid w:val="00C96122"/>
    <w:rsid w:val="00C97A50"/>
    <w:rsid w:val="00CB0227"/>
    <w:rsid w:val="00D07FF0"/>
    <w:rsid w:val="00D774D2"/>
    <w:rsid w:val="00DA41CD"/>
    <w:rsid w:val="00E5050B"/>
    <w:rsid w:val="00EF1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6F1"/>
    <w:pPr>
      <w:spacing w:after="0" w:line="240" w:lineRule="auto"/>
    </w:pPr>
  </w:style>
  <w:style w:type="paragraph" w:styleId="a4">
    <w:name w:val="Normal (Web)"/>
    <w:basedOn w:val="a"/>
    <w:rsid w:val="00BD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4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19</cp:revision>
  <cp:lastPrinted>2015-05-01T06:25:00Z</cp:lastPrinted>
  <dcterms:created xsi:type="dcterms:W3CDTF">2014-02-25T09:23:00Z</dcterms:created>
  <dcterms:modified xsi:type="dcterms:W3CDTF">2016-05-06T11:37:00Z</dcterms:modified>
</cp:coreProperties>
</file>