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BF" w:rsidRDefault="002248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162560</wp:posOffset>
                </wp:positionV>
                <wp:extent cx="6240780" cy="1905000"/>
                <wp:effectExtent l="0" t="0" r="2667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3D" w:rsidRPr="00C62BB4" w:rsidRDefault="00D17A3D" w:rsidP="00935D9C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17A3D" w:rsidRPr="00C62BB4" w:rsidRDefault="00D17A3D" w:rsidP="00935D9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>РАБОЧАЯ  ПРОГРАММА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17A3D" w:rsidRPr="00C62BB4" w:rsidRDefault="00D17A3D" w:rsidP="00935D9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по русскому языку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                                                   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основное  общее  образование</w:t>
                            </w:r>
                          </w:p>
                          <w:p w:rsidR="00D17A3D" w:rsidRPr="00C62BB4" w:rsidRDefault="00D17A3D" w:rsidP="00F967BF">
                            <w:pPr>
                              <w:pStyle w:val="a3"/>
                              <w:ind w:right="107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        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9</w:t>
                            </w:r>
                            <w:r w:rsidRPr="00C62B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класс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             </w:t>
                            </w:r>
                          </w:p>
                          <w:p w:rsidR="00D17A3D" w:rsidRPr="00C62BB4" w:rsidRDefault="00D17A3D" w:rsidP="00935D9C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17A3D" w:rsidRPr="004648A4" w:rsidRDefault="00D17A3D" w:rsidP="00941CAB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62BB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        </w:t>
                            </w:r>
                          </w:p>
                          <w:p w:rsidR="00D17A3D" w:rsidRDefault="00D17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0.8pt;margin-top:12.8pt;width:491.4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2mOgIAAFEEAAAOAAAAZHJzL2Uyb0RvYy54bWysVF2O0zAQfkfiDpbfadKq3W2jpqulSxHS&#10;8iMtHMBxnMTC8RjbbVIuwyl4QuIMPRJjp9sN8IbIg+XxjD9/881M1jd9q8hBWCdB53Q6SSkRmkMp&#10;dZ3TTx93L5aUOM90yRRokdOjcPRm8/zZujOZmEEDqhSWIIh2WWdy2nhvsiRxvBEtcxMwQqOzAtsy&#10;j6atk9KyDtFblczS9CrpwJbGAhfO4end4KSbiF9Vgvv3VeWEJyqnyM3H1ca1CGuyWbOstsw0kp9p&#10;sH9g0TKp8dEL1B3zjOyt/AuqldyCg8pPOLQJVJXkIuaA2UzTP7J5aJgRMRcUx5mLTO7/wfJ3hw+W&#10;yBJrR4lmLZbo9O308/Tj9J1MgzqdcRkGPRgM8/1L6ENkyNSZe+CfHdGwbZiuxa210DWClcgu3kxG&#10;VwccF0CK7i2U+Azbe4hAfWXbAIhiEETHKh0vlRG9JxwPr2bz9HqJLo6+6SpdpGmsXcKyx+vGOv9a&#10;QEvCJqcWSx/h2eHeeUwEQx9DIn1QstxJpaJh62KrLDkwbJNd/ELueMWNw5QmXU5Xi9liUGDsc2MI&#10;ZPdE8DeIVnrsdyXbnC4vQSwLur3SZexGz6Qa9vi+0kgjCBm0G1T0fdGfC1NAeURJLQx9jXOImwbs&#10;V0o67Omcui97ZgUl6o3Gsqym83kYgmjMF9czNOzYU4w9THOEyqmnZNhu/TA4e2Nl3eBLQyNouMVS&#10;VjKKHKgOrM68sW+jkOcZC4MxtmPU059g8wsAAP//AwBQSwMEFAAGAAgAAAAhAAvfOc3gAAAACgEA&#10;AA8AAABkcnMvZG93bnJldi54bWxMj01PwzAMhu9I/IfISFzQlraDspW6E0ICsRsMBNes8dqKfJQm&#10;68q/xzvBybL96PXjcj1ZI0YaQucdQjpPQJCrve5cg/D+9jhbgghROa2Md4TwQwHW1flZqQrtj+6V&#10;xm1sBIe4UCiENsa+kDLULVkV5r4nx7u9H6yK3A6N1IM6crg1MkuSXFrVOb7Qqp4eWqq/tgeLsLx+&#10;Hj/DZvHyUed7s4pXt+PT94B4eTHd34GINMU/GE76rA4VO+38wekgDMIsS3NGEbIbrgys8jQDsUNY&#10;nCayKuX/F6pfAAAA//8DAFBLAQItABQABgAIAAAAIQC2gziS/gAAAOEBAAATAAAAAAAAAAAAAAAA&#10;AAAAAABbQ29udGVudF9UeXBlc10ueG1sUEsBAi0AFAAGAAgAAAAhADj9If/WAAAAlAEAAAsAAAAA&#10;AAAAAAAAAAAALwEAAF9yZWxzLy5yZWxzUEsBAi0AFAAGAAgAAAAhAPlvPaY6AgAAUQQAAA4AAAAA&#10;AAAAAAAAAAAALgIAAGRycy9lMm9Eb2MueG1sUEsBAi0AFAAGAAgAAAAhAAvfOc3gAAAACgEAAA8A&#10;AAAAAAAAAAAAAAAAlAQAAGRycy9kb3ducmV2LnhtbFBLBQYAAAAABAAEAPMAAAChBQAAAAA=&#10;">
                <v:textbox>
                  <w:txbxContent>
                    <w:p w:rsidR="00D17A3D" w:rsidRPr="00C62BB4" w:rsidRDefault="00D17A3D" w:rsidP="00935D9C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D17A3D" w:rsidRPr="00C62BB4" w:rsidRDefault="00D17A3D" w:rsidP="00935D9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  <w:t>РАБОЧАЯ  ПРОГРАММА</w:t>
                      </w:r>
                    </w:p>
                    <w:p w:rsidR="00D17A3D" w:rsidRPr="00C62BB4" w:rsidRDefault="00D17A3D" w:rsidP="00935D9C">
                      <w:pPr>
                        <w:pStyle w:val="a3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D17A3D" w:rsidRPr="00C62BB4" w:rsidRDefault="00D17A3D" w:rsidP="00935D9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по русскому языку</w:t>
                      </w:r>
                    </w:p>
                    <w:p w:rsidR="00D17A3D" w:rsidRPr="00C62BB4" w:rsidRDefault="00D17A3D" w:rsidP="00935D9C">
                      <w:pPr>
                        <w:pStyle w:val="a3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                                                   </w:t>
                      </w:r>
                    </w:p>
                    <w:p w:rsidR="00D17A3D" w:rsidRPr="00C62BB4" w:rsidRDefault="00D17A3D" w:rsidP="00935D9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основное  общее  образование</w:t>
                      </w:r>
                    </w:p>
                    <w:p w:rsidR="00D17A3D" w:rsidRPr="00C62BB4" w:rsidRDefault="00D17A3D" w:rsidP="00F967BF">
                      <w:pPr>
                        <w:pStyle w:val="a3"/>
                        <w:ind w:right="1071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         </w:t>
                      </w:r>
                    </w:p>
                    <w:p w:rsidR="00D17A3D" w:rsidRPr="00C62BB4" w:rsidRDefault="00D17A3D" w:rsidP="00935D9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9</w:t>
                      </w:r>
                      <w:r w:rsidRPr="00C62BB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класс</w:t>
                      </w:r>
                    </w:p>
                    <w:p w:rsidR="00D17A3D" w:rsidRPr="00C62BB4" w:rsidRDefault="00D17A3D" w:rsidP="00935D9C">
                      <w:pPr>
                        <w:pStyle w:val="a3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              </w:t>
                      </w:r>
                    </w:p>
                    <w:p w:rsidR="00D17A3D" w:rsidRPr="00C62BB4" w:rsidRDefault="00D17A3D" w:rsidP="00935D9C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D17A3D" w:rsidRPr="004648A4" w:rsidRDefault="00D17A3D" w:rsidP="00941CAB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C62BB4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             </w:t>
                      </w:r>
                    </w:p>
                    <w:p w:rsidR="00D17A3D" w:rsidRDefault="00D17A3D"/>
                  </w:txbxContent>
                </v:textbox>
              </v:shape>
            </w:pict>
          </mc:Fallback>
        </mc:AlternateContent>
      </w:r>
    </w:p>
    <w:p w:rsidR="00F967BF" w:rsidRDefault="00F967BF">
      <w:r>
        <w:br w:type="page"/>
      </w:r>
    </w:p>
    <w:p w:rsidR="00F967BF" w:rsidRPr="00C44BDA" w:rsidRDefault="00F967BF" w:rsidP="00F967BF">
      <w:pPr>
        <w:pStyle w:val="a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C44BDA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lastRenderedPageBreak/>
        <w:t>Пояснительная записка</w:t>
      </w:r>
    </w:p>
    <w:p w:rsidR="00F967BF" w:rsidRPr="00B424A5" w:rsidRDefault="00F967BF" w:rsidP="00F967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русскому языку для </w:t>
      </w:r>
      <w:r w:rsidR="004648A4" w:rsidRPr="00B424A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класса разработана на основе нормативных документов и учебно-методического обеспечения реализации программы: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29.12.2012г. №27З –ФЗ «Об образовании в Российской Федерации».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2010г. </w:t>
      </w:r>
      <w:r w:rsidRPr="00B424A5">
        <w:rPr>
          <w:rFonts w:ascii="Times New Roman" w:hAnsi="Times New Roman" w:cs="Times New Roman"/>
          <w:sz w:val="24"/>
          <w:szCs w:val="24"/>
        </w:rPr>
        <w:t xml:space="preserve">№1897 "Об утверждении федерального государственного образовательного стандарта основного общего образования". 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29.12.2014г. </w:t>
      </w:r>
      <w:r w:rsidRPr="00B424A5">
        <w:rPr>
          <w:rFonts w:ascii="Times New Roman" w:hAnsi="Times New Roman" w:cs="Times New Roman"/>
          <w:sz w:val="24"/>
          <w:szCs w:val="24"/>
        </w:rPr>
        <w:t>N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1644 "О внесении изменений в приказ Министерства образования и науки РФ от 17.12.2010г. </w:t>
      </w:r>
      <w:r w:rsidRPr="00B424A5">
        <w:rPr>
          <w:rFonts w:ascii="Times New Roman" w:hAnsi="Times New Roman" w:cs="Times New Roman"/>
          <w:sz w:val="24"/>
          <w:szCs w:val="24"/>
        </w:rPr>
        <w:t>N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1897 "Об утверждении ФГОС основного общего образования"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Федеральный перечень учебников, утверждённых приказом Министерства образования и науки России от 31. 03. 2014 г. № 253 «Об утверждении федеральных перечней учебников, рекомендованных 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8D0A20" w:rsidRPr="00B424A5">
        <w:rPr>
          <w:rFonts w:ascii="Times New Roman" w:hAnsi="Times New Roman" w:cs="Times New Roman"/>
          <w:sz w:val="24"/>
          <w:szCs w:val="24"/>
          <w:lang w:val="ru-RU"/>
        </w:rPr>
        <w:t>арственную аккредитацию, на 2016 – 2017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год».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24A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Примерная </w:t>
      </w:r>
      <w:r w:rsidRPr="00B424A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образовательная программа образовательного учреждения. Основная школа </w:t>
      </w:r>
      <w:r w:rsidRPr="00B424A5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/ </w:t>
      </w:r>
      <w:r w:rsidRPr="00B424A5">
        <w:rPr>
          <w:rFonts w:ascii="Times New Roman" w:eastAsia="Calibri" w:hAnsi="Times New Roman" w:cs="Times New Roman"/>
          <w:sz w:val="24"/>
          <w:szCs w:val="24"/>
          <w:lang w:val="ru-RU"/>
        </w:rPr>
        <w:t>[сост. Е. С. Савинов]. — М.: Просвещение,2011. (Стандарты второго поколения).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24A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Примерные программы по учебным предметам.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 5-9 классы</w:t>
      </w:r>
      <w:r w:rsidRPr="00B424A5">
        <w:rPr>
          <w:rFonts w:ascii="Times New Roman" w:eastAsia="Times New Roman" w:hAnsi="Times New Roman" w:cs="Times New Roman"/>
          <w:sz w:val="24"/>
          <w:szCs w:val="24"/>
          <w:lang w:val="ru-RU"/>
        </w:rPr>
        <w:t>. – М.: Просвещение, 2011. (Стандарты второго поколения).</w:t>
      </w:r>
    </w:p>
    <w:p w:rsidR="00F967BF" w:rsidRPr="00B424A5" w:rsidRDefault="00F967BF" w:rsidP="00F9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Авторской программы</w:t>
      </w:r>
      <w:r w:rsidRPr="00B424A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по русс</w:t>
      </w:r>
      <w:r w:rsidR="008D0A20"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кому языку «УМК. Русский язык: </w:t>
      </w:r>
      <w:r w:rsidR="004648A4" w:rsidRPr="00B424A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класс под ред. А.Д. Шмелёва.    </w:t>
      </w:r>
    </w:p>
    <w:p w:rsidR="00F967BF" w:rsidRPr="00B424A5" w:rsidRDefault="00F967BF" w:rsidP="00F967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     М.: Вентана – Граф, 2012)</w:t>
      </w:r>
    </w:p>
    <w:p w:rsidR="00F967BF" w:rsidRPr="00B424A5" w:rsidRDefault="00F967BF" w:rsidP="00F967BF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424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программа по русскому языку для 9 класса составлена на основе федерального государственного образовательного стандарта основного общего образования, ООП ООО МБОУ "СШ №18", примерной программы основного общего образования по русскому языку (Стандарты второго поколения, 3-е издание, доработанное. Москва: «Просвещение» 2011), с учетом авторской программы Русский язык. 5-9 классы / под ред. Л.О. Савчук и Е.Я Шмелевой, - М.: Вентана – Граф, 2014.</w:t>
      </w:r>
    </w:p>
    <w:p w:rsidR="004648A4" w:rsidRPr="00BF1B3F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учебному плану МБОУ "СШ №18" в 9 классе в 2016-2017 учебном году 33 учебных недели, следовательно, программа рассчитана на 99 ч. в год (3 часа в неделю). В ней также учитываются основные идеи и положения программы развития и формирования универсальных учебных действий для основного общего образования. </w:t>
      </w:r>
      <w:r w:rsidRPr="00491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использование учебно-методического комплекса под редакцией А. Д. </w:t>
      </w:r>
      <w:r w:rsidR="00491797" w:rsidRPr="00491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F1B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Шмелёва.</w:t>
      </w:r>
    </w:p>
    <w:p w:rsidR="004648A4" w:rsidRPr="00BF1B3F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B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Целью данной программы является: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курса соответствует рабочей программе по предмету русский язык для 5-9 классов.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оценивания в конце изучения каждой темы предусматриваются зачетные уроки, тестирование, творческие и контрольные работы.</w:t>
      </w:r>
    </w:p>
    <w:p w:rsidR="004648A4" w:rsidRPr="0049179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1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Рабочая программа направлена на достижение следующих </w:t>
      </w:r>
      <w:r w:rsidRPr="004917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</w:t>
      </w:r>
      <w:r w:rsidRPr="00491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648A4" w:rsidRPr="0049179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1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Дать учащимся представление о роли языка в жизни общества, о языке как развивающемся явлении, о месте русского языка в современном мире, о его богатстве, выразительности; обеспечить усвоение определённого круга знаний из области фонетики, графики, орфоэпии, орфографии, лексики, морфемики, словообразовании, морфологии, синтаксиса, пунктуации, стилистики, а также применять данные знания на практике;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Развивать речь учащихся: обогащать их активный и пассивный запас слов, грамматический строй речи; способствовать усвоению норм литературного языка, формированию и совершенствованию навыков грамотного и свободного владения устной и письменной речью во всех основных видах речевой деятельности;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Формирование и совершенствование орфографических и пунктуационных умений и навыков;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Формировать умение анализировать речевые факты, оценивать их с точки зрения нормированности, соответствия ситуации общения;</w:t>
      </w:r>
    </w:p>
    <w:p w:rsidR="004648A4" w:rsidRPr="00185107" w:rsidRDefault="004648A4" w:rsidP="00E057F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51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Формировать умение анализировать и составлять тексты разных жанров и стилей.</w:t>
      </w:r>
    </w:p>
    <w:p w:rsidR="00EE6F60" w:rsidRDefault="00E83D14" w:rsidP="00EE6F60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91797">
        <w:rPr>
          <w:rFonts w:ascii="Times New Roman" w:eastAsia="Batang" w:hAnsi="Times New Roman" w:cs="Times New Roman"/>
          <w:b/>
          <w:sz w:val="24"/>
          <w:szCs w:val="24"/>
        </w:rPr>
        <w:t xml:space="preserve">Место курса «Русский язык </w:t>
      </w:r>
      <w:r w:rsidR="004648A4" w:rsidRPr="00491797">
        <w:rPr>
          <w:rFonts w:ascii="Times New Roman" w:eastAsia="Batang" w:hAnsi="Times New Roman" w:cs="Times New Roman"/>
          <w:b/>
          <w:sz w:val="24"/>
          <w:szCs w:val="24"/>
        </w:rPr>
        <w:t>9</w:t>
      </w:r>
      <w:r w:rsidRPr="00491797">
        <w:rPr>
          <w:rFonts w:ascii="Times New Roman" w:eastAsia="Batang" w:hAnsi="Times New Roman" w:cs="Times New Roman"/>
          <w:b/>
          <w:sz w:val="24"/>
          <w:szCs w:val="24"/>
        </w:rPr>
        <w:t xml:space="preserve"> класс» в учебном плане</w:t>
      </w:r>
    </w:p>
    <w:p w:rsidR="00E83D14" w:rsidRPr="00941CAB" w:rsidRDefault="00E83D14" w:rsidP="00EE6F60">
      <w:pPr>
        <w:pStyle w:val="a3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 w:rsidRPr="00941CA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648A4" w:rsidRPr="00941CA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41CAB">
        <w:rPr>
          <w:rFonts w:ascii="Times New Roman" w:hAnsi="Times New Roman" w:cs="Times New Roman"/>
          <w:sz w:val="24"/>
          <w:szCs w:val="24"/>
          <w:lang w:val="ru-RU"/>
        </w:rPr>
        <w:t xml:space="preserve"> классе на изучение русского языка отводится </w:t>
      </w:r>
      <w:r w:rsidR="004648A4" w:rsidRPr="00941CAB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Pr="00941CAB">
        <w:rPr>
          <w:rFonts w:ascii="Times New Roman" w:hAnsi="Times New Roman" w:cs="Times New Roman"/>
          <w:sz w:val="24"/>
          <w:szCs w:val="24"/>
          <w:lang w:val="ru-RU"/>
        </w:rPr>
        <w:t xml:space="preserve"> ч  (</w:t>
      </w:r>
      <w:r w:rsidR="004648A4" w:rsidRPr="00941CA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41CAB">
        <w:rPr>
          <w:rFonts w:ascii="Times New Roman" w:hAnsi="Times New Roman" w:cs="Times New Roman"/>
          <w:sz w:val="24"/>
          <w:szCs w:val="24"/>
          <w:lang w:val="ru-RU"/>
        </w:rPr>
        <w:t>ч в неде</w:t>
      </w:r>
      <w:r w:rsidRPr="00941CAB">
        <w:rPr>
          <w:rFonts w:ascii="Times New Roman" w:hAnsi="Times New Roman" w:cs="Times New Roman"/>
          <w:sz w:val="24"/>
          <w:szCs w:val="24"/>
          <w:lang w:val="ru-RU"/>
        </w:rPr>
        <w:softHyphen/>
        <w:t>лю, 3</w:t>
      </w:r>
      <w:r w:rsidR="004648A4" w:rsidRPr="00941CA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41CAB">
        <w:rPr>
          <w:rFonts w:ascii="Times New Roman" w:hAnsi="Times New Roman" w:cs="Times New Roman"/>
          <w:sz w:val="24"/>
          <w:szCs w:val="24"/>
          <w:lang w:val="ru-RU"/>
        </w:rPr>
        <w:t xml:space="preserve"> учебные недели).</w:t>
      </w:r>
    </w:p>
    <w:p w:rsidR="00E057FD" w:rsidRPr="00941CAB" w:rsidRDefault="00E83D14" w:rsidP="00EE6F60">
      <w:pPr>
        <w:pStyle w:val="a3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41CAB">
        <w:rPr>
          <w:rFonts w:ascii="Times New Roman" w:hAnsi="Times New Roman" w:cs="Times New Roman"/>
          <w:sz w:val="24"/>
          <w:szCs w:val="24"/>
          <w:lang w:val="ru-RU" w:eastAsia="ar-SA"/>
        </w:rPr>
        <w:t>Согласно учебному плану МБОУ Жирновской СОШ № на 201</w:t>
      </w:r>
      <w:r w:rsidR="004648A4" w:rsidRPr="00941CAB">
        <w:rPr>
          <w:rFonts w:ascii="Times New Roman" w:hAnsi="Times New Roman" w:cs="Times New Roman"/>
          <w:sz w:val="24"/>
          <w:szCs w:val="24"/>
          <w:lang w:val="ru-RU" w:eastAsia="ar-SA"/>
        </w:rPr>
        <w:t>7</w:t>
      </w:r>
      <w:r w:rsidRPr="00941CAB">
        <w:rPr>
          <w:rFonts w:ascii="Times New Roman" w:hAnsi="Times New Roman" w:cs="Times New Roman"/>
          <w:sz w:val="24"/>
          <w:szCs w:val="24"/>
          <w:lang w:val="ru-RU" w:eastAsia="ar-SA"/>
        </w:rPr>
        <w:t>-201</w:t>
      </w:r>
      <w:r w:rsidR="004648A4" w:rsidRPr="00941CAB">
        <w:rPr>
          <w:rFonts w:ascii="Times New Roman" w:hAnsi="Times New Roman" w:cs="Times New Roman"/>
          <w:sz w:val="24"/>
          <w:szCs w:val="24"/>
          <w:lang w:val="ru-RU" w:eastAsia="ar-SA"/>
        </w:rPr>
        <w:t>8</w:t>
      </w:r>
      <w:r w:rsidRPr="00941CA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учебный год и утверждённому расписанию за год будет дано</w:t>
      </w:r>
      <w:r w:rsidR="003A6F1C" w:rsidRPr="00941CAB">
        <w:rPr>
          <w:rFonts w:ascii="Times New Roman" w:hAnsi="Times New Roman" w:cs="Times New Roman"/>
          <w:sz w:val="24"/>
          <w:szCs w:val="24"/>
          <w:lang w:val="ru-RU" w:eastAsia="ar-SA"/>
        </w:rPr>
        <w:t>1</w:t>
      </w:r>
      <w:r w:rsidR="004648A4" w:rsidRPr="00941CAB">
        <w:rPr>
          <w:rFonts w:ascii="Times New Roman" w:hAnsi="Times New Roman" w:cs="Times New Roman"/>
          <w:sz w:val="24"/>
          <w:szCs w:val="24"/>
          <w:lang w:val="ru-RU" w:eastAsia="ar-SA"/>
        </w:rPr>
        <w:t>02</w:t>
      </w:r>
      <w:r w:rsidR="00E057FD" w:rsidRPr="00941CA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уроков</w:t>
      </w:r>
    </w:p>
    <w:p w:rsidR="00081A00" w:rsidRPr="00185107" w:rsidRDefault="00EE6F60" w:rsidP="00E057FD">
      <w:pPr>
        <w:pStyle w:val="a3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  <w:r w:rsidR="00081A00" w:rsidRPr="0018510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освоения учащимися программ</w:t>
      </w:r>
      <w:r w:rsidR="00081A00" w:rsidRPr="0018510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E057FD" w:rsidRPr="0018510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</w:t>
      </w:r>
      <w:r w:rsidR="00081A00" w:rsidRPr="0018510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русскому языку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из</w:t>
      </w:r>
      <w:r w:rsidR="008D0A20" w:rsidRPr="004917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учения русского языка на конец </w:t>
      </w:r>
      <w:r w:rsidR="004648A4" w:rsidRPr="00491797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4917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</w:t>
      </w:r>
      <w:r w:rsidRPr="00491797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Речь и речевое общение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sz w:val="24"/>
          <w:szCs w:val="24"/>
          <w:lang w:val="ru-RU"/>
        </w:rPr>
        <w:t xml:space="preserve">По завершении </w:t>
      </w:r>
      <w:r w:rsidR="00E057FD" w:rsidRPr="00491797">
        <w:rPr>
          <w:rFonts w:ascii="Times New Roman" w:hAnsi="Times New Roman" w:cs="Times New Roman"/>
          <w:sz w:val="24"/>
          <w:szCs w:val="24"/>
          <w:lang w:val="ru-RU"/>
        </w:rPr>
        <w:t>изучения курса русского языка  9</w:t>
      </w:r>
      <w:r w:rsidRPr="00491797">
        <w:rPr>
          <w:rFonts w:ascii="Times New Roman" w:hAnsi="Times New Roman" w:cs="Times New Roman"/>
          <w:sz w:val="24"/>
          <w:szCs w:val="24"/>
          <w:lang w:val="ru-RU"/>
        </w:rPr>
        <w:t xml:space="preserve"> класса обучающийся научится: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sz w:val="24"/>
          <w:szCs w:val="24"/>
          <w:lang w:val="ru-RU"/>
        </w:rPr>
        <w:t>• использовать различные виды монолога (повествование, описание, рассуждение;)</w:t>
      </w:r>
      <w:r w:rsidR="00E057FD" w:rsidRPr="00491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1797">
        <w:rPr>
          <w:rFonts w:ascii="Times New Roman" w:hAnsi="Times New Roman" w:cs="Times New Roman"/>
          <w:sz w:val="24"/>
          <w:szCs w:val="24"/>
          <w:lang w:val="ru-RU"/>
        </w:rPr>
        <w:t xml:space="preserve"> в различных ситуациях общения;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sz w:val="24"/>
          <w:szCs w:val="24"/>
          <w:lang w:val="ru-RU"/>
        </w:rPr>
        <w:t>• соблюдать нормы речевого поведения в типичных ситуациях общения;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4917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Обучающийся получит возможность научиться:</w:t>
      </w:r>
    </w:p>
    <w:p w:rsidR="00081A00" w:rsidRPr="00491797" w:rsidRDefault="00081A00" w:rsidP="00081A00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</w:pPr>
      <w:r w:rsidRPr="0049179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91797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4917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выступать перед аудиторией с небольшим докладом; 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Речевая деятельность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ru-RU"/>
        </w:rPr>
        <w:t>Аудирование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понимать и формулировать в устной форме тему, коммуникативную задачу, основную мысль, логику изложения учебно-научного,  художественного аудиотекстов, распознавать в них основную и дополнительную информацию, комментировать её в устной форме;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передавать содержание учебно-научного, художественного аудиотекстов в форме плана, тезисов, ученического изложения (подробного, выборочного, сжатого).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Обучающийся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u-RU"/>
        </w:rPr>
        <w:t>Чтение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передавать схематически представленную информацию в виде связного текста;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Обучающийся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u-RU"/>
        </w:rPr>
        <w:t>Говорение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обсуждать и чётко формулировать цели, план совместной групповой учебной деятельности, распределение частей работы;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u-RU"/>
        </w:rPr>
        <w:t>Обучающийся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выступать перед аудиторией с докладом; публично защищать проект, реферат;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участвовать в дискуссии на учебно-научные темы, соблюдая нормы учебно-научного общения;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u-RU"/>
        </w:rPr>
        <w:t>Письмо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Обучающийся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писать рецензии, рефераты;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составлять аннотации, тезисы выступления, конспекты;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Текст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осуществлять информационную переработку текста, передавая его содержание в виде плана (простого, сложного), схемы, таблицы и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п.;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Обучающийся 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создавать в устной и письменной форме учебно-научные тексты (участие в беседе), </w:t>
      </w:r>
      <w:r w:rsidRPr="00B424A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Функциональные разновидности языка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• владеть практическими умениями различать тексты разговорного характера, научные, тексты художественной литературы 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различать и анализировать тексты разных жанров научного (учебно-научного); рассказ, беседа, спор как жанры разговорной речи);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создавать устные и письменные высказывания разных стилей, жанров и типов речи (отзыв, сообщение, как жанры научного стиля; 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исправлять речевые недостатки, редактировать текст;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различать и анализировать тексты разговорного характера, научные,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 готовить выступление, информационную заметку,  принимать участие в беседах, разговорах, спорах в бытовой сфере общения, соблюдая нормы речевого поведения;;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Общие сведения о языке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определять различия между литературным языком и диалектами;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оценивать использование основных изобразительных средств языка.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характеризовать вклад выдающихся лингвистов в развитие русистики.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Фонетика и орфоэпия. Графика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проводить фонетический анализ слова;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соблюдать основные орфоэпические правила современного русского литературного языка;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опознавать основные выразительные средства фонетики (звукопись);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выразительно читать прозаические и поэтические тексты;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Морфемика и словообразование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делить слова на морфемы на основе смыслового, грамматического и словообразовательного анализа слова;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различать изученные способы словообразования;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lastRenderedPageBreak/>
        <w:t>•  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использовать этимологическую справку для объяснения правописания и лексического значения слова.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Лексикология и фразеология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группировать слова по тематическим группам;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подбирать к словам синонимы, антонимы;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опознавать фразеологические обороты;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соблюдать лексические нормы в устных и письменных высказываниях;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опознавать основные виды тропов, построенных на переносном значении слова (метафора, эпитет, олицетворение);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пользоваться различными видами лексических словарей (толковым словарём, словарём синонимов, антонимов, фразеологическим словарём и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др.) и использовать полученную информацию в различных видах деятельности.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др.)и справочников, в том числе мультимедийных; использовать эту информацию в различных видах деятельности.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Морфология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опознавать самостоятельные (знаменательные) части речи и их формы, служебные части речи;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анализировать слово с точки зрения его принадлежности к той или иной части речи;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применять морфологические знания и умения в практике правописания, в различных видах анализа;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Синтаксис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опознавать основные единицы синтаксиса (словосочетание, предложение) и их виды;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 употреблять синтаксические единицы в соответствии с нормами современного русского литературного языка;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использовать разнообразные синонимические синтаксические конструкции в собственной речевой практике;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применять синтаксические знания и умения в практике правописания, в различных видах анализа.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Правописание: орфография и пунктуация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соблюдать орфографические и пунктуационные нормы в процессе письма (в объёме содержания курса);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обнаруживать и исправлять орфографические и пунктуационные ошибки;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>Язык и культура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Выпускник научится: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•</w:t>
      </w:r>
      <w:r w:rsidRPr="00B424A5">
        <w:rPr>
          <w:rStyle w:val="apple-converted-space"/>
          <w:rFonts w:ascii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правила русского речевого этикета в учебной деятельности и повседневной жизни.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Выпускник получит возможность научиться:</w:t>
      </w:r>
    </w:p>
    <w:p w:rsidR="00081A00" w:rsidRPr="00B424A5" w:rsidRDefault="00081A00" w:rsidP="00081A0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 •</w:t>
      </w:r>
      <w:r w:rsidRPr="00B424A5">
        <w:rPr>
          <w:rFonts w:ascii="Times New Roman" w:hAnsi="Times New Roman" w:cs="Times New Roman"/>
          <w:sz w:val="24"/>
          <w:szCs w:val="24"/>
        </w:rPr>
        <w:t> </w:t>
      </w:r>
      <w:r w:rsidRPr="00B424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анализировать и сравнивать русский речевой этикет с речевым этикетом отдельных народов России и мира.</w:t>
      </w:r>
    </w:p>
    <w:p w:rsidR="00EE6F60" w:rsidRDefault="00081A00" w:rsidP="0073114B">
      <w:pPr>
        <w:rPr>
          <w:rFonts w:ascii="Times New Roman" w:hAnsi="Times New Roman" w:cs="Times New Roman"/>
          <w:b/>
          <w:sz w:val="28"/>
          <w:szCs w:val="28"/>
        </w:rPr>
      </w:pPr>
      <w:r w:rsidRPr="00B424A5">
        <w:rPr>
          <w:rFonts w:ascii="Times New Roman" w:hAnsi="Times New Roman" w:cs="Times New Roman"/>
          <w:color w:val="000000"/>
        </w:rPr>
        <w:br/>
      </w:r>
      <w:r w:rsidR="00E057F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EE6F60" w:rsidRDefault="00EE6F60" w:rsidP="0073114B">
      <w:pPr>
        <w:rPr>
          <w:rFonts w:ascii="Times New Roman" w:hAnsi="Times New Roman" w:cs="Times New Roman"/>
          <w:b/>
          <w:sz w:val="28"/>
          <w:szCs w:val="28"/>
        </w:rPr>
      </w:pPr>
    </w:p>
    <w:p w:rsidR="006E51F5" w:rsidRPr="00B424A5" w:rsidRDefault="00EE6F60" w:rsidP="00731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6AF1" w:rsidRPr="00B424A5">
        <w:rPr>
          <w:rFonts w:ascii="Times New Roman" w:hAnsi="Times New Roman" w:cs="Times New Roman"/>
          <w:b/>
          <w:sz w:val="28"/>
          <w:szCs w:val="28"/>
        </w:rPr>
        <w:t>Соде</w:t>
      </w:r>
      <w:r w:rsidR="006E51F5" w:rsidRPr="00B424A5">
        <w:rPr>
          <w:rFonts w:ascii="Times New Roman" w:hAnsi="Times New Roman" w:cs="Times New Roman"/>
          <w:b/>
          <w:sz w:val="28"/>
          <w:szCs w:val="28"/>
        </w:rPr>
        <w:t>ржание учебного  предмета, курс</w:t>
      </w:r>
    </w:p>
    <w:p w:rsidR="000B6577" w:rsidRPr="00B424A5" w:rsidRDefault="000B6577" w:rsidP="000B6577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424A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Содержание, обеспечивающее формирование коммуникативной компетенции</w:t>
      </w:r>
      <w:r w:rsidR="00C357C4" w:rsidRPr="00B424A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(25ч.)</w:t>
      </w:r>
    </w:p>
    <w:p w:rsidR="006E51F5" w:rsidRPr="00B424A5" w:rsidRDefault="006E51F5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4A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>.Речь и речевое общение-</w:t>
      </w:r>
      <w:r w:rsidR="002331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E51F5" w:rsidRPr="00B424A5" w:rsidRDefault="006E51F5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Речь и общение. Виды монолога. Виды диалога .Сопоставление устной и письменной речи: соотнесение с целями, ситуациями, условиями общения. Причины коммуникативных неудач; пути их преодоления. Электронная коммуникация</w:t>
      </w:r>
    </w:p>
    <w:p w:rsidR="006E51F5" w:rsidRPr="00B424A5" w:rsidRDefault="006E51F5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4A5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E05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>Речевая деятельность-</w:t>
      </w:r>
      <w:r w:rsidR="00C357C4" w:rsidRPr="00B424A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E51F5" w:rsidRPr="00B424A5" w:rsidRDefault="006E51F5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Основная и дополнительная информация текстов, воспринимаемых зрительно и на слух.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b/>
          <w:i/>
          <w:sz w:val="24"/>
          <w:szCs w:val="24"/>
        </w:rPr>
        <w:t>Аудирование.</w:t>
      </w:r>
      <w:r w:rsidRPr="00B424A5">
        <w:rPr>
          <w:rFonts w:ascii="Times New Roman" w:hAnsi="Times New Roman" w:cs="Times New Roman"/>
          <w:sz w:val="24"/>
          <w:szCs w:val="24"/>
        </w:rPr>
        <w:t xml:space="preserve"> Приѐмы, повышающие эффективность слушания устной монологической речи; правила эффективного слушания в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ситуации диалога.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b/>
          <w:i/>
          <w:sz w:val="24"/>
          <w:szCs w:val="24"/>
        </w:rPr>
        <w:t>Чтение.</w:t>
      </w:r>
      <w:r w:rsidRPr="00B424A5">
        <w:rPr>
          <w:rFonts w:ascii="Times New Roman" w:hAnsi="Times New Roman" w:cs="Times New Roman"/>
          <w:sz w:val="24"/>
          <w:szCs w:val="24"/>
        </w:rPr>
        <w:t xml:space="preserve"> Чтение. Культура работы с книгой и другими источниками информации. Различные стратегии ознакомительного,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изучающего, просмотрового способов (видов) чтения; при</w:t>
      </w:r>
      <w:r w:rsidR="00E057FD">
        <w:rPr>
          <w:rFonts w:ascii="Times New Roman" w:hAnsi="Times New Roman" w:cs="Times New Roman"/>
          <w:sz w:val="24"/>
          <w:szCs w:val="24"/>
        </w:rPr>
        <w:t>е</w:t>
      </w:r>
      <w:r w:rsidRPr="00B424A5">
        <w:rPr>
          <w:rFonts w:ascii="Times New Roman" w:hAnsi="Times New Roman" w:cs="Times New Roman"/>
          <w:sz w:val="24"/>
          <w:szCs w:val="24"/>
        </w:rPr>
        <w:t xml:space="preserve">мы работы с информационными источниками, включая СМИ и ресурсы Интернета. </w:t>
      </w:r>
      <w:r w:rsidRPr="00B424A5">
        <w:rPr>
          <w:rFonts w:ascii="Times New Roman" w:hAnsi="Times New Roman" w:cs="Times New Roman"/>
          <w:iCs/>
          <w:sz w:val="24"/>
          <w:szCs w:val="24"/>
        </w:rPr>
        <w:t>Смысловое чтение текстов. Работа с электронными книгами/текстами на электронных носителях.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b/>
          <w:i/>
          <w:sz w:val="24"/>
          <w:szCs w:val="24"/>
        </w:rPr>
        <w:t>Говорение.</w:t>
      </w:r>
      <w:r w:rsidR="00943F4D" w:rsidRPr="00B424A5">
        <w:rPr>
          <w:rFonts w:ascii="Times New Roman" w:hAnsi="Times New Roman" w:cs="Times New Roman"/>
          <w:sz w:val="24"/>
          <w:szCs w:val="24"/>
        </w:rPr>
        <w:t xml:space="preserve"> Говорение. Разные виды пересказа прочитанного,</w:t>
      </w:r>
      <w:r w:rsidR="00E057FD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прослушанного, увиденного в</w:t>
      </w:r>
    </w:p>
    <w:p w:rsidR="002711AD" w:rsidRPr="00B424A5" w:rsidRDefault="00943F4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2711AD" w:rsidRPr="00B424A5">
        <w:rPr>
          <w:rFonts w:ascii="Times New Roman" w:hAnsi="Times New Roman" w:cs="Times New Roman"/>
          <w:sz w:val="24"/>
          <w:szCs w:val="24"/>
        </w:rPr>
        <w:t>общения.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b/>
          <w:i/>
          <w:sz w:val="24"/>
          <w:szCs w:val="24"/>
        </w:rPr>
        <w:t>Письмо.</w:t>
      </w:r>
      <w:r w:rsidRPr="00B424A5">
        <w:rPr>
          <w:rFonts w:ascii="Times New Roman" w:hAnsi="Times New Roman" w:cs="Times New Roman"/>
          <w:sz w:val="24"/>
          <w:szCs w:val="24"/>
        </w:rPr>
        <w:t xml:space="preserve"> Поиск, анализ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и</w:t>
      </w:r>
      <w:r w:rsidRPr="00B424A5">
        <w:rPr>
          <w:rFonts w:ascii="Times New Roman" w:hAnsi="Times New Roman" w:cs="Times New Roman"/>
          <w:sz w:val="24"/>
          <w:szCs w:val="24"/>
        </w:rPr>
        <w:t>нформации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.</w:t>
      </w:r>
      <w:r w:rsidRPr="00B424A5">
        <w:rPr>
          <w:rFonts w:ascii="Times New Roman" w:hAnsi="Times New Roman" w:cs="Times New Roman"/>
          <w:sz w:val="24"/>
          <w:szCs w:val="24"/>
        </w:rPr>
        <w:t>Письмо. Разные виды изложения. прочитанного или прослушанного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текста. Особенности написания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реферата, доверенности.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Коммуникативные цели</w:t>
      </w:r>
    </w:p>
    <w:p w:rsidR="002711AD" w:rsidRPr="00B424A5" w:rsidRDefault="002711AD" w:rsidP="00271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пишущего и их реализация в</w:t>
      </w:r>
      <w:r w:rsidR="00690CF7" w:rsidRPr="00B424A5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собственном высказывании в</w:t>
      </w:r>
      <w:r w:rsidR="00943F4D" w:rsidRPr="00B424A5">
        <w:rPr>
          <w:rFonts w:ascii="Times New Roman" w:hAnsi="Times New Roman" w:cs="Times New Roman"/>
          <w:sz w:val="24"/>
          <w:szCs w:val="24"/>
        </w:rPr>
        <w:t xml:space="preserve"> соответствии  с </w:t>
      </w:r>
      <w:r w:rsidRPr="00B424A5">
        <w:rPr>
          <w:rFonts w:ascii="Times New Roman" w:hAnsi="Times New Roman" w:cs="Times New Roman"/>
          <w:sz w:val="24"/>
          <w:szCs w:val="24"/>
        </w:rPr>
        <w:t>темой,</w:t>
      </w:r>
      <w:r w:rsidR="00E057FD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>функциональным стилем, жанром</w:t>
      </w:r>
      <w:r w:rsidR="00943F4D" w:rsidRPr="00B424A5">
        <w:rPr>
          <w:rFonts w:ascii="Times New Roman" w:hAnsi="Times New Roman" w:cs="Times New Roman"/>
          <w:sz w:val="24"/>
          <w:szCs w:val="24"/>
        </w:rPr>
        <w:t>.</w:t>
      </w:r>
    </w:p>
    <w:p w:rsidR="00943F4D" w:rsidRPr="00B424A5" w:rsidRDefault="00943F4D" w:rsidP="0073114B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3.</w:t>
      </w:r>
      <w:r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Текст</w:t>
      </w:r>
      <w:r w:rsidR="0073114B"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-10ч.</w:t>
      </w:r>
      <w:r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cr/>
      </w:r>
      <w:r w:rsidRPr="00B424A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Структура текста</w:t>
      </w:r>
      <w:r w:rsidRPr="00B424A5">
        <w:rPr>
          <w:rFonts w:ascii="Times New Roman" w:eastAsia="Times New Roman" w:hAnsi="Times New Roman" w:cs="Times New Roman"/>
          <w:lang w:val="ru-RU" w:eastAsia="ru-RU"/>
        </w:rPr>
        <w:t xml:space="preserve">. </w:t>
      </w: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Композиционно-жанровое разнообразие текстов. Структура текста: средства связи предложений и частей текста. Уместность, целесообразность использования лексических </w:t>
      </w:r>
      <w:r w:rsidR="00E057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грамматических средств  связи. </w:t>
      </w: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Переработка текста в таблицы, схемы.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Виды информационной переработки текста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Электронная форма представления проекта.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Рассуждение как функционально-смысловой тип речи, его особенности; сочетание с другими функционально-смысловыми типами речи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424A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4.</w:t>
      </w:r>
      <w:r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Функциональные разновидности языка-</w:t>
      </w:r>
      <w:r w:rsidR="002331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</w:t>
      </w:r>
      <w:r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ч.</w:t>
      </w:r>
      <w:r w:rsidRPr="00B424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cr/>
      </w:r>
      <w:r w:rsidRPr="00B424A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Разговорный язык. Публицистический стиль. Научный стиль.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Разговорный язык, его особенности (обобщение).</w:t>
      </w: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cr/>
        <w:t>Сфера употребления, типичные ситуации речевого общения, задачи речи, языковые средства, характерные для публицистического стиля. Основные жанры публицистического стиля: интервью, его особенности. Аудиовидеофорум.</w:t>
      </w: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cr/>
        <w:t>Основные жанры научного стиля: реферат, доклад.</w:t>
      </w:r>
    </w:p>
    <w:p w:rsidR="0073114B" w:rsidRPr="00B424A5" w:rsidRDefault="0073114B" w:rsidP="0073114B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жанры официально-делового стиля: доверенность</w:t>
      </w:r>
    </w:p>
    <w:p w:rsidR="00A32C40" w:rsidRPr="00B424A5" w:rsidRDefault="0073114B" w:rsidP="00A32C40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СОДЕРЖАНИЕ, ОБЕСПЕЧИВАЮЩЕЕ ФОРМИРОВАНИЕ ЯЗЫКОВОЙ</w:t>
      </w:r>
      <w:r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br/>
        <w:t>И ЛИНГВИСТИЧЕСКОЙ (ЯЗЫКОВЕДЧЕСКОЙ) КОМПЕТЕНЦИИ (7</w:t>
      </w:r>
      <w:r w:rsidR="00C357C4"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ч)</w:t>
      </w:r>
    </w:p>
    <w:p w:rsidR="000B6577" w:rsidRPr="00B424A5" w:rsidRDefault="0073114B" w:rsidP="00A32C40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РАЗДЕЛ 5</w:t>
      </w:r>
      <w:r w:rsidR="000B6577" w:rsidRPr="00B424A5">
        <w:rPr>
          <w:rFonts w:ascii="Times New Roman" w:hAnsi="Times New Roman" w:cs="Times New Roman"/>
          <w:b/>
          <w:sz w:val="28"/>
          <w:szCs w:val="28"/>
          <w:lang w:val="ru-RU"/>
        </w:rPr>
        <w:t>.Общие сведения о языке-</w:t>
      </w:r>
      <w:r w:rsidR="00C357C4" w:rsidRPr="00B424A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B6577" w:rsidRP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ч.</w:t>
      </w:r>
    </w:p>
    <w:p w:rsidR="000B6577" w:rsidRPr="00B424A5" w:rsidRDefault="000B6577" w:rsidP="00A32C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Русский язык в современном мире. Русский язык как один из мировых языков.</w:t>
      </w:r>
    </w:p>
    <w:p w:rsidR="00ED6AF1" w:rsidRPr="00B424A5" w:rsidRDefault="000B6577" w:rsidP="00A32C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Выдающиеся отечественные  лингвисты.</w:t>
      </w:r>
    </w:p>
    <w:p w:rsidR="00C357C4" w:rsidRPr="00B424A5" w:rsidRDefault="00804D2E" w:rsidP="00A32C4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6 Фонетика- 6</w:t>
      </w:r>
      <w:r w:rsidR="00C357C4" w:rsidRPr="00B424A5">
        <w:rPr>
          <w:rFonts w:ascii="Times New Roman" w:hAnsi="Times New Roman" w:cs="Times New Roman"/>
          <w:b/>
          <w:bCs/>
          <w:sz w:val="28"/>
          <w:szCs w:val="28"/>
          <w:lang w:val="ru-RU"/>
        </w:rPr>
        <w:t>ч</w:t>
      </w:r>
    </w:p>
    <w:p w:rsidR="00C357C4" w:rsidRPr="00EC0E4A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 xml:space="preserve">Фонетика как раздел лингвистики. Гласные и согласные звуки. </w:t>
      </w:r>
      <w:r w:rsidRPr="00EC0E4A">
        <w:rPr>
          <w:rFonts w:ascii="Times New Roman" w:eastAsia="Times New Roman" w:hAnsi="Times New Roman" w:cs="Times New Roman"/>
          <w:lang w:val="ru-RU" w:eastAsia="ru-RU"/>
        </w:rPr>
        <w:t>Слог. Ударение (повторение).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Звукопись как одно из вырази</w:t>
      </w:r>
      <w:r w:rsidR="00E057FD">
        <w:rPr>
          <w:rFonts w:ascii="Times New Roman" w:eastAsia="Times New Roman" w:hAnsi="Times New Roman" w:cs="Times New Roman"/>
          <w:lang w:val="ru-RU" w:eastAsia="ru-RU"/>
        </w:rPr>
        <w:t>тельных средств русского языка.</w:t>
      </w:r>
      <w:r w:rsidR="00130FB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0B2140">
        <w:rPr>
          <w:rFonts w:ascii="Times New Roman" w:eastAsia="Times New Roman" w:hAnsi="Times New Roman" w:cs="Times New Roman"/>
          <w:lang w:val="ru-RU" w:eastAsia="ru-RU"/>
        </w:rPr>
        <w:t>Словесное ударение как одно из средств создания ритма стихотворного текста.</w:t>
      </w:r>
    </w:p>
    <w:p w:rsidR="00C357C4" w:rsidRPr="00EC0E4A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 xml:space="preserve">Орфоэпия как раздел лингвистики. Основные нормы произношения гласных и согласных звуков, ударения в словах. </w:t>
      </w:r>
      <w:r w:rsidRPr="00EC0E4A">
        <w:rPr>
          <w:rFonts w:ascii="Times New Roman" w:eastAsia="Times New Roman" w:hAnsi="Times New Roman" w:cs="Times New Roman"/>
          <w:lang w:val="ru-RU" w:eastAsia="ru-RU"/>
        </w:rPr>
        <w:t>Допустимые варианты произношения и ударения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Овладеват</w:t>
      </w:r>
      <w:r w:rsidR="00E057FD">
        <w:rPr>
          <w:rFonts w:ascii="Times New Roman" w:eastAsia="Times New Roman" w:hAnsi="Times New Roman" w:cs="Times New Roman"/>
          <w:lang w:val="ru-RU" w:eastAsia="ru-RU"/>
        </w:rPr>
        <w:t xml:space="preserve">ь основными понятиями фонетики. </w:t>
      </w:r>
      <w:r w:rsidRPr="000B2140">
        <w:rPr>
          <w:rFonts w:ascii="Times New Roman" w:eastAsia="Times New Roman" w:hAnsi="Times New Roman" w:cs="Times New Roman"/>
          <w:lang w:val="ru-RU" w:eastAsia="ru-RU"/>
        </w:rPr>
        <w:t>Осознавать (понимать) звукопись как одно из вырази</w:t>
      </w:r>
      <w:r w:rsidR="00E057FD">
        <w:rPr>
          <w:rFonts w:ascii="Times New Roman" w:eastAsia="Times New Roman" w:hAnsi="Times New Roman" w:cs="Times New Roman"/>
          <w:lang w:val="ru-RU" w:eastAsia="ru-RU"/>
        </w:rPr>
        <w:t xml:space="preserve">тельных средств русского языка. </w:t>
      </w:r>
      <w:r w:rsidRPr="000B2140">
        <w:rPr>
          <w:rFonts w:ascii="Times New Roman" w:eastAsia="Times New Roman" w:hAnsi="Times New Roman" w:cs="Times New Roman"/>
          <w:lang w:val="ru-RU" w:eastAsia="ru-RU"/>
        </w:rPr>
        <w:t>Проводить фонетический анализ слова; элементарный анализ ритмической организации поэтической речи (общее количество слогов в строке, количеств</w:t>
      </w:r>
      <w:r w:rsidR="00E057FD">
        <w:rPr>
          <w:rFonts w:ascii="Times New Roman" w:eastAsia="Times New Roman" w:hAnsi="Times New Roman" w:cs="Times New Roman"/>
          <w:lang w:val="ru-RU" w:eastAsia="ru-RU"/>
        </w:rPr>
        <w:t xml:space="preserve">о ударных и безударных слогов). </w:t>
      </w:r>
      <w:r w:rsidRPr="000B2140">
        <w:rPr>
          <w:rFonts w:ascii="Times New Roman" w:eastAsia="Times New Roman" w:hAnsi="Times New Roman" w:cs="Times New Roman"/>
          <w:lang w:val="ru-RU" w:eastAsia="ru-RU"/>
        </w:rPr>
        <w:t>Наблюдать за использованием выразительных средств фонетики в худо</w:t>
      </w:r>
      <w:r w:rsidR="00E057FD">
        <w:rPr>
          <w:rFonts w:ascii="Times New Roman" w:eastAsia="Times New Roman" w:hAnsi="Times New Roman" w:cs="Times New Roman"/>
          <w:lang w:val="ru-RU" w:eastAsia="ru-RU"/>
        </w:rPr>
        <w:t xml:space="preserve">жественной речи и оценивать их. </w:t>
      </w:r>
      <w:r w:rsidRPr="000B2140">
        <w:rPr>
          <w:rFonts w:ascii="Times New Roman" w:eastAsia="Times New Roman" w:hAnsi="Times New Roman" w:cs="Times New Roman"/>
          <w:lang w:val="ru-RU" w:eastAsia="ru-RU"/>
        </w:rPr>
        <w:t>Выразительно читать прозаические и поэтические тексты.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Анализировать и оценивать с орфоэпической точки зрения чужую и собственную речь; корректировать собственную речь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i/>
          <w:iCs/>
          <w:lang w:val="ru-RU" w:eastAsia="ru-RU"/>
        </w:rPr>
        <w:t>Принципы русской графики.</w:t>
      </w:r>
      <w:r w:rsidRPr="00B424A5">
        <w:rPr>
          <w:rFonts w:ascii="Times New Roman" w:eastAsia="Times New Roman" w:hAnsi="Times New Roman" w:cs="Times New Roman"/>
          <w:lang w:eastAsia="ru-RU"/>
        </w:rPr>
        <w:t> </w:t>
      </w:r>
      <w:r w:rsidRPr="000B2140">
        <w:rPr>
          <w:rFonts w:ascii="Times New Roman" w:eastAsia="Times New Roman" w:hAnsi="Times New Roman" w:cs="Times New Roman"/>
          <w:lang w:val="ru-RU" w:eastAsia="ru-RU"/>
        </w:rPr>
        <w:t>Соотношение звука и буквы (повторение)</w:t>
      </w:r>
    </w:p>
    <w:p w:rsidR="00C357C4" w:rsidRPr="00B424A5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lastRenderedPageBreak/>
        <w:t>Осознавать значение письма в истории развития человечества. Сопоставлять и анализировать зву</w:t>
      </w:r>
      <w:r w:rsidR="00E057FD">
        <w:rPr>
          <w:rFonts w:ascii="Times New Roman" w:eastAsia="Times New Roman" w:hAnsi="Times New Roman" w:cs="Times New Roman"/>
          <w:lang w:val="ru-RU" w:eastAsia="ru-RU"/>
        </w:rPr>
        <w:t xml:space="preserve">ковой и буквенный состав слова. </w:t>
      </w:r>
      <w:r w:rsidRPr="000B2140">
        <w:rPr>
          <w:rFonts w:ascii="Times New Roman" w:eastAsia="Times New Roman" w:hAnsi="Times New Roman" w:cs="Times New Roman"/>
          <w:lang w:val="ru-RU" w:eastAsia="ru-RU"/>
        </w:rPr>
        <w:t xml:space="preserve">Использовать знание алфавита при поиске информации в словарях, справочниках, энциклопедиях, при написании </w:t>
      </w:r>
      <w:r w:rsidRPr="00B424A5">
        <w:rPr>
          <w:rFonts w:ascii="Times New Roman" w:eastAsia="Times New Roman" w:hAnsi="Times New Roman" w:cs="Times New Roman"/>
          <w:lang w:eastAsia="ru-RU"/>
        </w:rPr>
        <w:t>SMS</w:t>
      </w:r>
      <w:r w:rsidRPr="000B2140">
        <w:rPr>
          <w:rFonts w:ascii="Times New Roman" w:eastAsia="Times New Roman" w:hAnsi="Times New Roman" w:cs="Times New Roman"/>
          <w:lang w:val="ru-RU" w:eastAsia="ru-RU"/>
        </w:rPr>
        <w:t>-сообщений</w:t>
      </w:r>
    </w:p>
    <w:p w:rsidR="00C357C4" w:rsidRPr="00B424A5" w:rsidRDefault="00C357C4" w:rsidP="00C357C4">
      <w:pPr>
        <w:pStyle w:val="a3"/>
        <w:rPr>
          <w:rFonts w:ascii="Times New Roman" w:eastAsia="Times New Roman" w:hAnsi="Times New Roman" w:cs="Times New Roman"/>
          <w:lang w:val="ru-RU" w:eastAsia="ru-RU"/>
        </w:rPr>
      </w:pPr>
      <w:r w:rsidRPr="00B424A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7. Морфемика. Словообразование - 4ч.</w:t>
      </w:r>
    </w:p>
    <w:p w:rsidR="00C357C4" w:rsidRPr="00B424A5" w:rsidRDefault="00C357C4" w:rsidP="00C357C4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lang w:val="ru-RU" w:eastAsia="ru-RU"/>
        </w:rPr>
        <w:t>Повторение и обобщение изученного в 5–8 классах.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24A5">
        <w:rPr>
          <w:rFonts w:ascii="Times New Roman" w:eastAsia="Times New Roman" w:hAnsi="Times New Roman" w:cs="Times New Roman"/>
          <w:lang w:val="ru-RU" w:eastAsia="ru-RU"/>
        </w:rPr>
        <w:t>Основные выразительные средства морфеми</w:t>
      </w:r>
      <w:r w:rsidRPr="000B2140">
        <w:rPr>
          <w:rFonts w:ascii="Times New Roman" w:eastAsia="Times New Roman" w:hAnsi="Times New Roman" w:cs="Times New Roman"/>
          <w:lang w:val="ru-RU" w:eastAsia="ru-RU"/>
        </w:rPr>
        <w:t>ки и словообразования</w:t>
      </w:r>
    </w:p>
    <w:p w:rsidR="00C357C4" w:rsidRPr="000B2140" w:rsidRDefault="00C357C4" w:rsidP="00C357C4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Владеть основными понятиями морфемики и словообразования. Определять и характеризовать морфемный состав слова; уточнять лексическое значение слова с опорой на его морфемный состав; анализировать словообразовательную структуру слова; оценивать основные выразительные средства морфемики и словообразования.</w:t>
      </w:r>
      <w:r w:rsidR="00E057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B2140">
        <w:rPr>
          <w:rFonts w:ascii="Times New Roman" w:eastAsia="Times New Roman" w:hAnsi="Times New Roman" w:cs="Times New Roman"/>
          <w:lang w:val="ru-RU" w:eastAsia="ru-RU"/>
        </w:rPr>
        <w:t>Использовать морфемный, словообразовательный словари. Применять знания и умения в области морфемики и словообразования в практике правописания, а также при проведении грамматического и лексического анализа слов</w:t>
      </w:r>
    </w:p>
    <w:p w:rsidR="000B6577" w:rsidRPr="00B424A5" w:rsidRDefault="000B6577" w:rsidP="000B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A5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C357C4" w:rsidRPr="00B424A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424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57C4" w:rsidRPr="00B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  <w:r w:rsidR="00C357C4" w:rsidRPr="00B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357C4" w:rsidRPr="00B424A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B424A5">
        <w:rPr>
          <w:rFonts w:ascii="Times New Roman" w:hAnsi="Times New Roman" w:cs="Times New Roman"/>
          <w:b/>
          <w:bCs/>
          <w:sz w:val="24"/>
          <w:szCs w:val="24"/>
        </w:rPr>
        <w:t>ч.</w:t>
      </w:r>
    </w:p>
    <w:p w:rsidR="000B6577" w:rsidRPr="00B424A5" w:rsidRDefault="000B6577" w:rsidP="000B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Лексика русского языка с точки зрения происхождения: исконно русские и заимствованные слова. Основные причины заим</w:t>
      </w:r>
      <w:r w:rsidR="00E057FD">
        <w:rPr>
          <w:rFonts w:ascii="Times New Roman" w:hAnsi="Times New Roman" w:cs="Times New Roman"/>
          <w:sz w:val="24"/>
          <w:szCs w:val="24"/>
        </w:rPr>
        <w:t xml:space="preserve">ствования слов. </w:t>
      </w:r>
      <w:r w:rsidRPr="00B424A5">
        <w:rPr>
          <w:rFonts w:ascii="Times New Roman" w:hAnsi="Times New Roman" w:cs="Times New Roman"/>
          <w:sz w:val="24"/>
          <w:szCs w:val="24"/>
        </w:rPr>
        <w:t>Паронимы. Словари иностранных слов. Афоризмы, крылатые слова</w:t>
      </w:r>
    </w:p>
    <w:p w:rsidR="00ED6AF1" w:rsidRPr="00B424A5" w:rsidRDefault="000B6577" w:rsidP="000B65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24A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РАЗДЕЛ </w:t>
      </w:r>
      <w:r w:rsidR="00C357C4" w:rsidRPr="00B424A5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357C4" w:rsidRP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Морфология</w:t>
      </w:r>
      <w:r w:rsidR="00C357C4" w:rsidRP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3114B" w:rsidRPr="00B424A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357C4" w:rsidRP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3114B" w:rsidRPr="00B424A5">
        <w:rPr>
          <w:rFonts w:ascii="Times New Roman" w:hAnsi="Times New Roman" w:cs="Times New Roman"/>
          <w:b/>
          <w:sz w:val="28"/>
          <w:szCs w:val="28"/>
          <w:lang w:val="ru-RU"/>
        </w:rPr>
        <w:t>5ч.</w:t>
      </w:r>
    </w:p>
    <w:p w:rsidR="000B6577" w:rsidRPr="00B424A5" w:rsidRDefault="000B6577" w:rsidP="000B6577">
      <w:pPr>
        <w:pStyle w:val="a3"/>
        <w:rPr>
          <w:rFonts w:ascii="Times New Roman" w:hAnsi="Times New Roman" w:cs="Times New Roman"/>
          <w:lang w:val="ru-RU"/>
        </w:rPr>
      </w:pPr>
      <w:r w:rsidRPr="00B424A5">
        <w:rPr>
          <w:rFonts w:ascii="Times New Roman" w:hAnsi="Times New Roman" w:cs="Times New Roman"/>
          <w:lang w:val="ru-RU"/>
        </w:rPr>
        <w:t>Части речи как лексико-грамматические разряды слов. Система частей речи в русском языке. Самостоятельные (знаменательные) и служебные части речи. Омонимия слов разных частей речи. Переход слова из одной части речи в другую (прилагательных в</w:t>
      </w:r>
    </w:p>
    <w:p w:rsidR="000B6577" w:rsidRPr="00B424A5" w:rsidRDefault="000B6577" w:rsidP="000B6577">
      <w:pPr>
        <w:pStyle w:val="a3"/>
        <w:rPr>
          <w:rFonts w:ascii="Times New Roman" w:hAnsi="Times New Roman" w:cs="Times New Roman"/>
          <w:lang w:val="ru-RU"/>
        </w:rPr>
      </w:pPr>
      <w:r w:rsidRPr="00B424A5">
        <w:rPr>
          <w:rFonts w:ascii="Times New Roman" w:hAnsi="Times New Roman" w:cs="Times New Roman"/>
          <w:lang w:val="ru-RU"/>
        </w:rPr>
        <w:t>существительные, числительных в прилагательные и т. п.)</w:t>
      </w:r>
    </w:p>
    <w:p w:rsidR="00C60F33" w:rsidRPr="00B424A5" w:rsidRDefault="00C60F33" w:rsidP="00C60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4A5">
        <w:rPr>
          <w:rFonts w:ascii="Times New Roman" w:hAnsi="Times New Roman" w:cs="Times New Roman"/>
          <w:b/>
          <w:sz w:val="28"/>
          <w:szCs w:val="28"/>
        </w:rPr>
        <w:t>РАЗДЕЛ</w:t>
      </w:r>
      <w:r w:rsidR="0073114B" w:rsidRPr="00B4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4A5">
        <w:rPr>
          <w:rFonts w:ascii="Times New Roman" w:hAnsi="Times New Roman" w:cs="Times New Roman"/>
          <w:b/>
          <w:sz w:val="28"/>
          <w:szCs w:val="28"/>
        </w:rPr>
        <w:t>10</w:t>
      </w:r>
      <w:r w:rsidRPr="00B424A5">
        <w:rPr>
          <w:rFonts w:ascii="Times New Roman" w:hAnsi="Times New Roman" w:cs="Times New Roman"/>
          <w:b/>
          <w:sz w:val="28"/>
          <w:szCs w:val="28"/>
        </w:rPr>
        <w:t>.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 xml:space="preserve"> Синтаксис -</w:t>
      </w:r>
      <w:r w:rsidR="00C357C4" w:rsidRPr="00B424A5">
        <w:rPr>
          <w:rFonts w:ascii="Times New Roman" w:hAnsi="Times New Roman" w:cs="Times New Roman"/>
          <w:b/>
          <w:bCs/>
          <w:sz w:val="28"/>
          <w:szCs w:val="28"/>
        </w:rPr>
        <w:t xml:space="preserve">  45ч.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Сложное предложение.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предложения: интонация, союзы, самостоятельные части речи (союзные слова). Бессоюзные и союзные (сложносочинённые и сложноподчинённые) предложения.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Сложносочинённое предложение, его строение. Средства связи частей сложносочинённого предложения. Смысловые отношения между частями сложносочинённого предложения. Виды сложносочинённых предложений. Интонационные особенности сложносочинённых предложений с разными типами смысловых отношений между частями.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Сложноподчинённое предложение, его строение. Главная и придаточная части предложения. Средства связи частей сложноподчинённого предложения: интонация, подчинительные союзы, союзные слова, указательные слова. Различия подчинительных союзов и союзных слов.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lang w:val="ru-RU"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Вопрос о классификации сложноподчинённых предложений. Сложноподчинённые предложения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цели). Различные формы выражения значения сравнения в русском языке. Сложноподчинённые предложения с несколькими придаточными. Однородное и последовательное подчинение придаточных частей.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Бессоюзное сложное предложение.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сложных предложений с разными видами связи: сочинением и подчинением; сочинением и бессоюзием; сочинением, подчинением и бессоюзием; подчинением и бессоюзием.</w:t>
      </w:r>
    </w:p>
    <w:p w:rsidR="00B424A5" w:rsidRPr="00EC0E4A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Способы передачи чужой речи: прямая и косвенная речь. Синонимия предложений с прямой и косвенной речью. </w:t>
      </w:r>
      <w:r w:rsidRPr="00EC0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Цитирование. Способы включения цитат в высказывание</w:t>
      </w:r>
    </w:p>
    <w:p w:rsidR="00B424A5" w:rsidRPr="000B2140" w:rsidRDefault="00B424A5" w:rsidP="00B424A5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1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Разграничивать и сопоставлять разные виды сложных предложений (бессоюзные, сложносочинённые, сложноподчинённые), определять (находить) средства синтаксической связи между частями сложного предложения.</w:t>
      </w:r>
    </w:p>
    <w:p w:rsidR="00720F56" w:rsidRPr="00B424A5" w:rsidRDefault="00720F56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4A5">
        <w:rPr>
          <w:rFonts w:ascii="Times New Roman" w:hAnsi="Times New Roman" w:cs="Times New Roman"/>
          <w:b/>
          <w:sz w:val="28"/>
          <w:szCs w:val="28"/>
        </w:rPr>
        <w:t>РАЗДЕЛ</w:t>
      </w:r>
      <w:r w:rsidR="0073114B" w:rsidRPr="00B4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4A5" w:rsidRPr="00B424A5">
        <w:rPr>
          <w:rFonts w:ascii="Times New Roman" w:hAnsi="Times New Roman" w:cs="Times New Roman"/>
          <w:b/>
          <w:sz w:val="28"/>
          <w:szCs w:val="28"/>
        </w:rPr>
        <w:t>11</w:t>
      </w:r>
      <w:r w:rsidRPr="00B424A5">
        <w:rPr>
          <w:rFonts w:ascii="Times New Roman" w:hAnsi="Times New Roman" w:cs="Times New Roman"/>
          <w:b/>
          <w:sz w:val="28"/>
          <w:szCs w:val="28"/>
        </w:rPr>
        <w:t>.</w:t>
      </w:r>
      <w:r w:rsidR="00B4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4A5">
        <w:rPr>
          <w:rFonts w:ascii="Times New Roman" w:hAnsi="Times New Roman" w:cs="Times New Roman"/>
          <w:b/>
          <w:bCs/>
          <w:sz w:val="28"/>
          <w:szCs w:val="28"/>
        </w:rPr>
        <w:t>Правописание-10ч.</w:t>
      </w:r>
    </w:p>
    <w:p w:rsidR="00720F56" w:rsidRPr="00B424A5" w:rsidRDefault="00720F56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424A5">
        <w:rPr>
          <w:rFonts w:ascii="Times New Roman" w:hAnsi="Times New Roman" w:cs="Times New Roman"/>
          <w:b/>
          <w:i/>
          <w:sz w:val="24"/>
          <w:szCs w:val="24"/>
        </w:rPr>
        <w:t>Орфография Пунктуация</w:t>
      </w:r>
    </w:p>
    <w:p w:rsidR="00720F56" w:rsidRPr="00B424A5" w:rsidRDefault="00720F56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Орфография (повторение). Пунктуация как система правил  употребления знаков препинания в предложении. Основные</w:t>
      </w:r>
    </w:p>
    <w:p w:rsidR="00720F56" w:rsidRPr="00B424A5" w:rsidRDefault="00720F56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Знаки препинания в простом предложении. Знаки препинания в</w:t>
      </w:r>
    </w:p>
    <w:p w:rsidR="00ED6AF1" w:rsidRPr="00B424A5" w:rsidRDefault="00720F56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lastRenderedPageBreak/>
        <w:t>предложениях с однородными членами. Знаки препинания в предложениях с обособленными членами предложения. Знаки препинания в предложениях со словами, грамматически не связанными с членами предложения</w:t>
      </w:r>
    </w:p>
    <w:p w:rsidR="0073114B" w:rsidRPr="00B424A5" w:rsidRDefault="0073114B" w:rsidP="0072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СОДЕРЖАНИЕ, ОБЕСПЕЧИВАЮЩЕЕ ФОРМИРОВАНИЕ КУЛЬТУРОВЕДЧЕСКОЙ КОМПЕТЕНЦИИ (</w:t>
      </w:r>
      <w:r w:rsidR="00B424A5"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B424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ч)</w:t>
      </w:r>
    </w:p>
    <w:p w:rsidR="00ED6AF1" w:rsidRPr="00B424A5" w:rsidRDefault="00720F56" w:rsidP="00720F5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24A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РАЗДЕЛ</w:t>
      </w:r>
      <w:r w:rsidR="0073114B" w:rsidRP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="00B424A5" w:rsidRPr="00B424A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42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Культура речи-</w:t>
      </w:r>
      <w:r w:rsidR="00B424A5" w:rsidRPr="00B424A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424A5">
        <w:rPr>
          <w:rFonts w:ascii="Times New Roman" w:hAnsi="Times New Roman" w:cs="Times New Roman"/>
          <w:b/>
          <w:sz w:val="28"/>
          <w:szCs w:val="28"/>
          <w:lang w:val="ru-RU"/>
        </w:rPr>
        <w:t>ч.</w:t>
      </w:r>
    </w:p>
    <w:p w:rsidR="00720F56" w:rsidRPr="00B424A5" w:rsidRDefault="00720F56" w:rsidP="00720F5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424A5">
        <w:rPr>
          <w:rFonts w:ascii="Times New Roman" w:hAnsi="Times New Roman" w:cs="Times New Roman"/>
          <w:sz w:val="24"/>
          <w:szCs w:val="24"/>
          <w:lang w:val="ru-RU"/>
        </w:rPr>
        <w:t>Культура речи. Правильность,</w:t>
      </w:r>
      <w:r w:rsidR="008E6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точность, богатство, выразительность, уместность речи. </w:t>
      </w:r>
      <w:r w:rsidRPr="008E6B8B">
        <w:rPr>
          <w:rFonts w:ascii="Times New Roman" w:hAnsi="Times New Roman" w:cs="Times New Roman"/>
          <w:sz w:val="24"/>
          <w:szCs w:val="24"/>
          <w:lang w:val="ru-RU"/>
        </w:rPr>
        <w:t>Выбор и организация языковых</w:t>
      </w:r>
      <w:r w:rsidR="008E6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средств в соответствии со сферой, ситуацией и условиями речевого общения как необходимое условие достижения</w:t>
      </w:r>
      <w:r w:rsidR="008E6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>нормативности, эффективности, этичности речевого общения. Нормативные словари современного русского языка:</w:t>
      </w:r>
      <w:r w:rsidR="008E6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  <w:lang w:val="ru-RU"/>
        </w:rPr>
        <w:t xml:space="preserve">словарь грамматических трудностей, обратный грамматический словарь А.А. Зализняка. </w:t>
      </w:r>
      <w:r w:rsidRPr="008E6B8B">
        <w:rPr>
          <w:rFonts w:ascii="Times New Roman" w:hAnsi="Times New Roman" w:cs="Times New Roman"/>
          <w:sz w:val="24"/>
          <w:szCs w:val="24"/>
          <w:lang w:val="ru-RU"/>
        </w:rPr>
        <w:t>Справочники по пунктуации</w:t>
      </w:r>
    </w:p>
    <w:p w:rsidR="00ED6AF1" w:rsidRPr="00B424A5" w:rsidRDefault="0073114B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4A5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="00B424A5" w:rsidRPr="00B424A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51F5" w:rsidRPr="00B424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2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51F5" w:rsidRPr="00B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1F5" w:rsidRPr="00B424A5">
        <w:rPr>
          <w:rFonts w:ascii="Times New Roman" w:hAnsi="Times New Roman" w:cs="Times New Roman"/>
          <w:b/>
          <w:bCs/>
          <w:sz w:val="28"/>
          <w:szCs w:val="28"/>
        </w:rPr>
        <w:t>Язык и культура-</w:t>
      </w:r>
      <w:r w:rsidR="00B424A5" w:rsidRPr="00B424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51F5" w:rsidRPr="00B424A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6E51F5" w:rsidRPr="008E6B8B" w:rsidRDefault="006E51F5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A5">
        <w:rPr>
          <w:rFonts w:ascii="Times New Roman" w:hAnsi="Times New Roman" w:cs="Times New Roman"/>
          <w:sz w:val="24"/>
          <w:szCs w:val="24"/>
        </w:rPr>
        <w:t>Взаимосвязь языка и культуры. Отражение в языке культуры и истории народа. Языковые единицы с национально-культурным</w:t>
      </w:r>
      <w:r w:rsidR="008E6B8B">
        <w:rPr>
          <w:rFonts w:ascii="Times New Roman" w:hAnsi="Times New Roman" w:cs="Times New Roman"/>
          <w:sz w:val="24"/>
          <w:szCs w:val="24"/>
        </w:rPr>
        <w:t xml:space="preserve"> </w:t>
      </w:r>
      <w:r w:rsidRPr="00B424A5">
        <w:rPr>
          <w:rFonts w:ascii="Times New Roman" w:hAnsi="Times New Roman" w:cs="Times New Roman"/>
          <w:sz w:val="24"/>
          <w:szCs w:val="24"/>
        </w:rPr>
        <w:t xml:space="preserve">компонентом значения. Нормы информационной культуры, этики и права. </w:t>
      </w:r>
      <w:r w:rsidRPr="00B424A5">
        <w:rPr>
          <w:rFonts w:ascii="Times New Roman" w:hAnsi="Times New Roman" w:cs="Times New Roman"/>
          <w:iCs/>
          <w:sz w:val="24"/>
          <w:szCs w:val="24"/>
        </w:rPr>
        <w:t>Межкультурная коммуникация</w:t>
      </w:r>
      <w:r w:rsidR="00690CF7" w:rsidRPr="00B424A5">
        <w:rPr>
          <w:rFonts w:ascii="Times New Roman" w:hAnsi="Times New Roman" w:cs="Times New Roman"/>
          <w:iCs/>
          <w:sz w:val="24"/>
          <w:szCs w:val="24"/>
        </w:rPr>
        <w:t>.</w:t>
      </w:r>
    </w:p>
    <w:p w:rsidR="00A32C40" w:rsidRPr="00A32C40" w:rsidRDefault="00A32C40" w:rsidP="006E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AF1" w:rsidRPr="00690CF7" w:rsidRDefault="00ED6AF1">
      <w:pPr>
        <w:rPr>
          <w:rFonts w:ascii="Times New Roman" w:hAnsi="Times New Roman" w:cs="Times New Roman"/>
          <w:sz w:val="24"/>
          <w:szCs w:val="24"/>
        </w:rPr>
      </w:pPr>
    </w:p>
    <w:p w:rsidR="004104FD" w:rsidRDefault="004104FD"/>
    <w:sectPr w:rsidR="004104FD" w:rsidSect="00946892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7D" w:rsidRDefault="00D1547D" w:rsidP="00081A00">
      <w:pPr>
        <w:spacing w:after="0" w:line="240" w:lineRule="auto"/>
      </w:pPr>
      <w:r>
        <w:separator/>
      </w:r>
    </w:p>
  </w:endnote>
  <w:endnote w:type="continuationSeparator" w:id="0">
    <w:p w:rsidR="00D1547D" w:rsidRDefault="00D1547D" w:rsidP="0008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7D" w:rsidRDefault="00D1547D" w:rsidP="00081A00">
      <w:pPr>
        <w:spacing w:after="0" w:line="240" w:lineRule="auto"/>
      </w:pPr>
      <w:r>
        <w:separator/>
      </w:r>
    </w:p>
  </w:footnote>
  <w:footnote w:type="continuationSeparator" w:id="0">
    <w:p w:rsidR="00D1547D" w:rsidRDefault="00D1547D" w:rsidP="00081A00">
      <w:pPr>
        <w:spacing w:after="0" w:line="240" w:lineRule="auto"/>
      </w:pPr>
      <w:r>
        <w:continuationSeparator/>
      </w:r>
    </w:p>
  </w:footnote>
  <w:footnote w:id="1">
    <w:p w:rsidR="00EE6F60" w:rsidRDefault="00EE6F60"/>
    <w:p w:rsidR="00EE6F60" w:rsidRPr="00EE0129" w:rsidRDefault="00EE6F60" w:rsidP="00081A00">
      <w:pPr>
        <w:pStyle w:val="a6"/>
        <w:rPr>
          <w:rFonts w:ascii="Times New Roman" w:hAnsi="Times New Roman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235A"/>
    <w:multiLevelType w:val="multilevel"/>
    <w:tmpl w:val="DE8AD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34461"/>
    <w:multiLevelType w:val="hybridMultilevel"/>
    <w:tmpl w:val="7656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B6ADE"/>
    <w:multiLevelType w:val="multilevel"/>
    <w:tmpl w:val="24D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7494D"/>
    <w:multiLevelType w:val="hybridMultilevel"/>
    <w:tmpl w:val="A15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46"/>
    <w:rsid w:val="000058FA"/>
    <w:rsid w:val="00017CA1"/>
    <w:rsid w:val="00045DB2"/>
    <w:rsid w:val="0005144B"/>
    <w:rsid w:val="00065D1F"/>
    <w:rsid w:val="00080505"/>
    <w:rsid w:val="00081A00"/>
    <w:rsid w:val="0008255E"/>
    <w:rsid w:val="000B2140"/>
    <w:rsid w:val="000B6577"/>
    <w:rsid w:val="000D7E71"/>
    <w:rsid w:val="000E5005"/>
    <w:rsid w:val="00130FBD"/>
    <w:rsid w:val="00161561"/>
    <w:rsid w:val="001679D2"/>
    <w:rsid w:val="0017731B"/>
    <w:rsid w:val="00184457"/>
    <w:rsid w:val="00185107"/>
    <w:rsid w:val="001D63FF"/>
    <w:rsid w:val="001E571D"/>
    <w:rsid w:val="002028AC"/>
    <w:rsid w:val="0021607F"/>
    <w:rsid w:val="00220194"/>
    <w:rsid w:val="00224832"/>
    <w:rsid w:val="00233009"/>
    <w:rsid w:val="002331B1"/>
    <w:rsid w:val="002549F8"/>
    <w:rsid w:val="00265D31"/>
    <w:rsid w:val="002711AD"/>
    <w:rsid w:val="00296978"/>
    <w:rsid w:val="002D0E8D"/>
    <w:rsid w:val="002E6754"/>
    <w:rsid w:val="00313A78"/>
    <w:rsid w:val="00316043"/>
    <w:rsid w:val="00332170"/>
    <w:rsid w:val="00342109"/>
    <w:rsid w:val="00343A59"/>
    <w:rsid w:val="00345266"/>
    <w:rsid w:val="003704E8"/>
    <w:rsid w:val="003709E3"/>
    <w:rsid w:val="00397D3C"/>
    <w:rsid w:val="003A6F1C"/>
    <w:rsid w:val="003B7F37"/>
    <w:rsid w:val="003C250D"/>
    <w:rsid w:val="003E1AC6"/>
    <w:rsid w:val="003F0F05"/>
    <w:rsid w:val="004104FD"/>
    <w:rsid w:val="004156CA"/>
    <w:rsid w:val="00416163"/>
    <w:rsid w:val="004202F4"/>
    <w:rsid w:val="004240C1"/>
    <w:rsid w:val="004648A4"/>
    <w:rsid w:val="004756B7"/>
    <w:rsid w:val="004809A2"/>
    <w:rsid w:val="00491797"/>
    <w:rsid w:val="004928D5"/>
    <w:rsid w:val="004A243D"/>
    <w:rsid w:val="004A4CC5"/>
    <w:rsid w:val="004D247B"/>
    <w:rsid w:val="004D411A"/>
    <w:rsid w:val="004E1FCB"/>
    <w:rsid w:val="004F70D3"/>
    <w:rsid w:val="00525ADB"/>
    <w:rsid w:val="00536384"/>
    <w:rsid w:val="00552FFB"/>
    <w:rsid w:val="005570CA"/>
    <w:rsid w:val="005922E5"/>
    <w:rsid w:val="005B3474"/>
    <w:rsid w:val="005D72CB"/>
    <w:rsid w:val="005F42AD"/>
    <w:rsid w:val="006709A2"/>
    <w:rsid w:val="00690CF7"/>
    <w:rsid w:val="006B2413"/>
    <w:rsid w:val="006C4ADE"/>
    <w:rsid w:val="006E51F5"/>
    <w:rsid w:val="007155F0"/>
    <w:rsid w:val="00720F56"/>
    <w:rsid w:val="00722D31"/>
    <w:rsid w:val="0073114B"/>
    <w:rsid w:val="00742501"/>
    <w:rsid w:val="00744247"/>
    <w:rsid w:val="007507E3"/>
    <w:rsid w:val="007546A0"/>
    <w:rsid w:val="0079619A"/>
    <w:rsid w:val="007B2CE7"/>
    <w:rsid w:val="007B701E"/>
    <w:rsid w:val="007C1EA6"/>
    <w:rsid w:val="007C5A33"/>
    <w:rsid w:val="007E5794"/>
    <w:rsid w:val="00804D2E"/>
    <w:rsid w:val="00822BAA"/>
    <w:rsid w:val="00842052"/>
    <w:rsid w:val="008D0A20"/>
    <w:rsid w:val="008D5BF7"/>
    <w:rsid w:val="008E1B39"/>
    <w:rsid w:val="008E6B8B"/>
    <w:rsid w:val="008F0DF9"/>
    <w:rsid w:val="0092199A"/>
    <w:rsid w:val="009235B9"/>
    <w:rsid w:val="00935D9C"/>
    <w:rsid w:val="00941CAB"/>
    <w:rsid w:val="00943F4D"/>
    <w:rsid w:val="00946892"/>
    <w:rsid w:val="0095014C"/>
    <w:rsid w:val="009618E4"/>
    <w:rsid w:val="009C54A6"/>
    <w:rsid w:val="009E34E2"/>
    <w:rsid w:val="009F00CE"/>
    <w:rsid w:val="00A1264A"/>
    <w:rsid w:val="00A25DBD"/>
    <w:rsid w:val="00A32C40"/>
    <w:rsid w:val="00A45ED0"/>
    <w:rsid w:val="00A66B10"/>
    <w:rsid w:val="00AA50E7"/>
    <w:rsid w:val="00AD049E"/>
    <w:rsid w:val="00AE2233"/>
    <w:rsid w:val="00B03C03"/>
    <w:rsid w:val="00B1598B"/>
    <w:rsid w:val="00B214AC"/>
    <w:rsid w:val="00B4087E"/>
    <w:rsid w:val="00B424A5"/>
    <w:rsid w:val="00B62150"/>
    <w:rsid w:val="00B808EC"/>
    <w:rsid w:val="00B85146"/>
    <w:rsid w:val="00B92D18"/>
    <w:rsid w:val="00B932C8"/>
    <w:rsid w:val="00BB0B60"/>
    <w:rsid w:val="00BC6228"/>
    <w:rsid w:val="00BD11C9"/>
    <w:rsid w:val="00BD46D9"/>
    <w:rsid w:val="00BE7C05"/>
    <w:rsid w:val="00BF14EB"/>
    <w:rsid w:val="00BF1B3F"/>
    <w:rsid w:val="00BF4436"/>
    <w:rsid w:val="00C3042E"/>
    <w:rsid w:val="00C357C4"/>
    <w:rsid w:val="00C60F33"/>
    <w:rsid w:val="00C80BA4"/>
    <w:rsid w:val="00CB4289"/>
    <w:rsid w:val="00CB5A91"/>
    <w:rsid w:val="00CC46AD"/>
    <w:rsid w:val="00D1547D"/>
    <w:rsid w:val="00D17A3D"/>
    <w:rsid w:val="00D27FF1"/>
    <w:rsid w:val="00D32C52"/>
    <w:rsid w:val="00D74E64"/>
    <w:rsid w:val="00DD482F"/>
    <w:rsid w:val="00DD6821"/>
    <w:rsid w:val="00DE1133"/>
    <w:rsid w:val="00E01982"/>
    <w:rsid w:val="00E057FD"/>
    <w:rsid w:val="00E24792"/>
    <w:rsid w:val="00E543F0"/>
    <w:rsid w:val="00E64174"/>
    <w:rsid w:val="00E83D14"/>
    <w:rsid w:val="00EB5114"/>
    <w:rsid w:val="00EC0E4A"/>
    <w:rsid w:val="00ED6AF1"/>
    <w:rsid w:val="00EE6F60"/>
    <w:rsid w:val="00F01B6F"/>
    <w:rsid w:val="00F06D2D"/>
    <w:rsid w:val="00F12940"/>
    <w:rsid w:val="00F16952"/>
    <w:rsid w:val="00F31E89"/>
    <w:rsid w:val="00F666C4"/>
    <w:rsid w:val="00F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967BF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rsid w:val="00F967BF"/>
    <w:rPr>
      <w:rFonts w:eastAsiaTheme="minorEastAsia"/>
      <w:lang w:val="en-US" w:bidi="en-US"/>
    </w:rPr>
  </w:style>
  <w:style w:type="table" w:styleId="a5">
    <w:name w:val="Table Grid"/>
    <w:basedOn w:val="a1"/>
    <w:uiPriority w:val="59"/>
    <w:rsid w:val="00ED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081A00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081A00"/>
    <w:rPr>
      <w:rFonts w:ascii="Calibri" w:eastAsia="Calibri" w:hAnsi="Calibri" w:cs="Times New Roman"/>
      <w:sz w:val="20"/>
      <w:szCs w:val="20"/>
      <w:lang w:val="en-US"/>
    </w:rPr>
  </w:style>
  <w:style w:type="character" w:styleId="a8">
    <w:name w:val="footnote reference"/>
    <w:uiPriority w:val="99"/>
    <w:unhideWhenUsed/>
    <w:rsid w:val="00081A00"/>
    <w:rPr>
      <w:vertAlign w:val="superscript"/>
    </w:rPr>
  </w:style>
  <w:style w:type="character" w:customStyle="1" w:styleId="apple-converted-space">
    <w:name w:val="apple-converted-space"/>
    <w:basedOn w:val="a0"/>
    <w:rsid w:val="00081A00"/>
  </w:style>
  <w:style w:type="paragraph" w:customStyle="1" w:styleId="1">
    <w:name w:val="Абзац списка1"/>
    <w:basedOn w:val="a"/>
    <w:rsid w:val="00345266"/>
    <w:pPr>
      <w:ind w:left="720"/>
    </w:pPr>
    <w:rPr>
      <w:rFonts w:ascii="Calibri" w:eastAsia="Calibri" w:hAnsi="Calibri" w:cs="Calibri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90CF7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List Paragraph"/>
    <w:basedOn w:val="a"/>
    <w:uiPriority w:val="34"/>
    <w:qFormat/>
    <w:rsid w:val="0021607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A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967BF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rsid w:val="00F967BF"/>
    <w:rPr>
      <w:rFonts w:eastAsiaTheme="minorEastAsia"/>
      <w:lang w:val="en-US" w:bidi="en-US"/>
    </w:rPr>
  </w:style>
  <w:style w:type="table" w:styleId="a5">
    <w:name w:val="Table Grid"/>
    <w:basedOn w:val="a1"/>
    <w:uiPriority w:val="59"/>
    <w:rsid w:val="00ED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081A00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081A00"/>
    <w:rPr>
      <w:rFonts w:ascii="Calibri" w:eastAsia="Calibri" w:hAnsi="Calibri" w:cs="Times New Roman"/>
      <w:sz w:val="20"/>
      <w:szCs w:val="20"/>
      <w:lang w:val="en-US"/>
    </w:rPr>
  </w:style>
  <w:style w:type="character" w:styleId="a8">
    <w:name w:val="footnote reference"/>
    <w:uiPriority w:val="99"/>
    <w:unhideWhenUsed/>
    <w:rsid w:val="00081A00"/>
    <w:rPr>
      <w:vertAlign w:val="superscript"/>
    </w:rPr>
  </w:style>
  <w:style w:type="character" w:customStyle="1" w:styleId="apple-converted-space">
    <w:name w:val="apple-converted-space"/>
    <w:basedOn w:val="a0"/>
    <w:rsid w:val="00081A00"/>
  </w:style>
  <w:style w:type="paragraph" w:customStyle="1" w:styleId="1">
    <w:name w:val="Абзац списка1"/>
    <w:basedOn w:val="a"/>
    <w:rsid w:val="00345266"/>
    <w:pPr>
      <w:ind w:left="720"/>
    </w:pPr>
    <w:rPr>
      <w:rFonts w:ascii="Calibri" w:eastAsia="Calibri" w:hAnsi="Calibri" w:cs="Calibri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90CF7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List Paragraph"/>
    <w:basedOn w:val="a"/>
    <w:uiPriority w:val="34"/>
    <w:qFormat/>
    <w:rsid w:val="0021607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A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232C-CB4C-4167-AD83-D71CC057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3-8</dc:creator>
  <cp:lastModifiedBy>Медиотека</cp:lastModifiedBy>
  <cp:revision>4</cp:revision>
  <cp:lastPrinted>2017-09-20T12:16:00Z</cp:lastPrinted>
  <dcterms:created xsi:type="dcterms:W3CDTF">2018-06-04T10:59:00Z</dcterms:created>
  <dcterms:modified xsi:type="dcterms:W3CDTF">2018-06-04T11:08:00Z</dcterms:modified>
</cp:coreProperties>
</file>