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012" w:rsidRDefault="00786012" w:rsidP="00786012">
      <w:pPr>
        <w:spacing w:after="0" w:line="240" w:lineRule="auto"/>
        <w:rPr>
          <w:rFonts w:ascii="Times New Roman" w:hAnsi="Times New Roman" w:cs="Times New Roman"/>
          <w:b/>
          <w:sz w:val="24"/>
          <w:szCs w:val="24"/>
        </w:rPr>
      </w:pPr>
      <w:r>
        <w:rPr>
          <w:rFonts w:ascii="Times New Roman" w:hAnsi="Times New Roman" w:cs="Times New Roman"/>
          <w:b/>
          <w:sz w:val="24"/>
          <w:szCs w:val="24"/>
        </w:rPr>
        <w:t>«Рассмотрено»                                                                             «Утверждаю»</w:t>
      </w:r>
    </w:p>
    <w:p w:rsidR="00786012" w:rsidRDefault="00786012" w:rsidP="00786012">
      <w:pPr>
        <w:spacing w:after="0" w:line="240" w:lineRule="auto"/>
        <w:rPr>
          <w:rFonts w:ascii="Times New Roman" w:hAnsi="Times New Roman" w:cs="Times New Roman"/>
          <w:sz w:val="24"/>
          <w:szCs w:val="24"/>
        </w:rPr>
      </w:pPr>
      <w:r>
        <w:rPr>
          <w:rFonts w:ascii="Times New Roman" w:hAnsi="Times New Roman" w:cs="Times New Roman"/>
          <w:sz w:val="24"/>
          <w:szCs w:val="24"/>
        </w:rPr>
        <w:t>На заседании педсовета                                                Директор МБОУ Исаевская ООШ</w:t>
      </w:r>
    </w:p>
    <w:p w:rsidR="00786012" w:rsidRDefault="00786012" w:rsidP="00786012">
      <w:pPr>
        <w:spacing w:after="0" w:line="240" w:lineRule="auto"/>
        <w:rPr>
          <w:rFonts w:ascii="Times New Roman" w:hAnsi="Times New Roman" w:cs="Times New Roman"/>
          <w:sz w:val="24"/>
          <w:szCs w:val="24"/>
        </w:rPr>
      </w:pPr>
      <w:r>
        <w:rPr>
          <w:rFonts w:ascii="Times New Roman" w:hAnsi="Times New Roman" w:cs="Times New Roman"/>
          <w:sz w:val="24"/>
          <w:szCs w:val="24"/>
        </w:rPr>
        <w:t>МБОУ Исаевской  ООШ                                                    х. Исаев</w:t>
      </w:r>
    </w:p>
    <w:p w:rsidR="00786012" w:rsidRDefault="00786012" w:rsidP="00786012">
      <w:pPr>
        <w:spacing w:after="0" w:line="240" w:lineRule="auto"/>
        <w:rPr>
          <w:rFonts w:ascii="Times New Roman" w:hAnsi="Times New Roman" w:cs="Times New Roman"/>
          <w:sz w:val="24"/>
          <w:szCs w:val="24"/>
        </w:rPr>
      </w:pPr>
      <w:r>
        <w:rPr>
          <w:rFonts w:ascii="Times New Roman" w:hAnsi="Times New Roman" w:cs="Times New Roman"/>
          <w:sz w:val="24"/>
          <w:szCs w:val="24"/>
        </w:rPr>
        <w:t>х. Исаев                                                                        Тацинского района</w:t>
      </w:r>
    </w:p>
    <w:p w:rsidR="00786012" w:rsidRDefault="00786012" w:rsidP="00786012">
      <w:pPr>
        <w:spacing w:after="0" w:line="240" w:lineRule="auto"/>
        <w:rPr>
          <w:rFonts w:ascii="Times New Roman" w:hAnsi="Times New Roman" w:cs="Times New Roman"/>
          <w:sz w:val="24"/>
          <w:szCs w:val="24"/>
        </w:rPr>
      </w:pPr>
      <w:r>
        <w:rPr>
          <w:rFonts w:ascii="Times New Roman" w:hAnsi="Times New Roman" w:cs="Times New Roman"/>
          <w:sz w:val="24"/>
          <w:szCs w:val="24"/>
        </w:rPr>
        <w:t>Тацинского района                                                      Ростовской области</w:t>
      </w:r>
    </w:p>
    <w:p w:rsidR="00786012" w:rsidRDefault="00786012" w:rsidP="00786012">
      <w:pPr>
        <w:spacing w:after="0" w:line="240" w:lineRule="auto"/>
        <w:rPr>
          <w:rFonts w:ascii="Times New Roman" w:hAnsi="Times New Roman" w:cs="Times New Roman"/>
          <w:sz w:val="24"/>
          <w:szCs w:val="24"/>
        </w:rPr>
      </w:pPr>
      <w:r>
        <w:rPr>
          <w:rFonts w:ascii="Times New Roman" w:hAnsi="Times New Roman" w:cs="Times New Roman"/>
          <w:sz w:val="24"/>
          <w:szCs w:val="24"/>
        </w:rPr>
        <w:t>Ростовской области                                                        ___________ И.А. Болотова</w:t>
      </w:r>
    </w:p>
    <w:p w:rsidR="00786012" w:rsidRDefault="00786012" w:rsidP="00786012">
      <w:pPr>
        <w:spacing w:after="0" w:line="240" w:lineRule="auto"/>
        <w:rPr>
          <w:rFonts w:ascii="Times New Roman" w:hAnsi="Times New Roman" w:cs="Times New Roman"/>
          <w:sz w:val="24"/>
          <w:szCs w:val="24"/>
        </w:rPr>
      </w:pPr>
      <w:r>
        <w:rPr>
          <w:rFonts w:ascii="Times New Roman" w:hAnsi="Times New Roman" w:cs="Times New Roman"/>
          <w:sz w:val="24"/>
          <w:szCs w:val="24"/>
        </w:rPr>
        <w:t>Протокол № 1                                                                  Приказ № 148 от 01.09.2015  г</w:t>
      </w:r>
    </w:p>
    <w:p w:rsidR="00786012" w:rsidRDefault="00786012" w:rsidP="00786012">
      <w:pPr>
        <w:spacing w:after="0" w:line="240" w:lineRule="auto"/>
        <w:rPr>
          <w:rFonts w:ascii="Times New Roman" w:hAnsi="Times New Roman" w:cs="Times New Roman"/>
          <w:sz w:val="24"/>
          <w:szCs w:val="24"/>
        </w:rPr>
      </w:pPr>
      <w:r>
        <w:rPr>
          <w:rFonts w:ascii="Times New Roman" w:hAnsi="Times New Roman" w:cs="Times New Roman"/>
          <w:sz w:val="24"/>
          <w:szCs w:val="24"/>
        </w:rPr>
        <w:t>От 31.08.2015 года</w:t>
      </w:r>
    </w:p>
    <w:p w:rsidR="00B47E2C" w:rsidRPr="00B47E2C" w:rsidRDefault="00B47E2C" w:rsidP="00B47E2C">
      <w:pPr>
        <w:jc w:val="center"/>
        <w:rPr>
          <w:rFonts w:ascii="Times New Roman" w:hAnsi="Times New Roman" w:cs="Times New Roman"/>
          <w:sz w:val="24"/>
          <w:szCs w:val="24"/>
        </w:rPr>
      </w:pPr>
      <w:bookmarkStart w:id="0" w:name="_GoBack"/>
      <w:bookmarkEnd w:id="0"/>
    </w:p>
    <w:p w:rsidR="00B47E2C" w:rsidRPr="00B47E2C" w:rsidRDefault="00B47E2C" w:rsidP="00B47E2C">
      <w:pPr>
        <w:pStyle w:val="a3"/>
        <w:spacing w:before="0" w:after="0"/>
        <w:jc w:val="center"/>
        <w:rPr>
          <w:b/>
          <w:color w:val="000000"/>
          <w:sz w:val="24"/>
          <w:szCs w:val="24"/>
        </w:rPr>
      </w:pPr>
      <w:r w:rsidRPr="00B47E2C">
        <w:rPr>
          <w:b/>
          <w:color w:val="000000"/>
          <w:sz w:val="24"/>
          <w:szCs w:val="24"/>
        </w:rPr>
        <w:t>Положение о портфолио учителя</w:t>
      </w:r>
    </w:p>
    <w:p w:rsidR="00B47E2C" w:rsidRPr="00B47E2C" w:rsidRDefault="00B47E2C" w:rsidP="00B47E2C">
      <w:pPr>
        <w:pStyle w:val="a3"/>
        <w:spacing w:before="0" w:after="0"/>
        <w:jc w:val="center"/>
        <w:rPr>
          <w:color w:val="000000"/>
          <w:sz w:val="24"/>
          <w:szCs w:val="24"/>
        </w:rPr>
      </w:pPr>
    </w:p>
    <w:p w:rsidR="00B47E2C" w:rsidRPr="00B47E2C" w:rsidRDefault="00B47E2C" w:rsidP="00B47E2C">
      <w:pPr>
        <w:pStyle w:val="a3"/>
        <w:numPr>
          <w:ilvl w:val="0"/>
          <w:numId w:val="4"/>
        </w:numPr>
        <w:spacing w:before="0" w:after="0"/>
        <w:jc w:val="center"/>
        <w:rPr>
          <w:b/>
          <w:color w:val="000000"/>
          <w:sz w:val="24"/>
          <w:szCs w:val="24"/>
        </w:rPr>
      </w:pPr>
      <w:r w:rsidRPr="00B47E2C">
        <w:rPr>
          <w:b/>
          <w:color w:val="000000"/>
          <w:sz w:val="24"/>
          <w:szCs w:val="24"/>
        </w:rPr>
        <w:t>Общие положения</w:t>
      </w:r>
    </w:p>
    <w:p w:rsidR="00B47E2C" w:rsidRPr="00B47E2C" w:rsidRDefault="00B47E2C" w:rsidP="00B47E2C">
      <w:pPr>
        <w:pStyle w:val="a3"/>
        <w:spacing w:before="0" w:after="0"/>
        <w:jc w:val="center"/>
        <w:rPr>
          <w:color w:val="000000"/>
          <w:sz w:val="24"/>
          <w:szCs w:val="24"/>
        </w:rPr>
      </w:pPr>
    </w:p>
    <w:p w:rsidR="00B47E2C" w:rsidRDefault="00B47E2C" w:rsidP="00B47E2C">
      <w:pPr>
        <w:pStyle w:val="a3"/>
        <w:numPr>
          <w:ilvl w:val="1"/>
          <w:numId w:val="4"/>
        </w:numPr>
        <w:spacing w:before="0" w:after="0"/>
        <w:ind w:left="0" w:hanging="450"/>
        <w:jc w:val="both"/>
        <w:rPr>
          <w:color w:val="000000"/>
          <w:sz w:val="24"/>
          <w:szCs w:val="24"/>
        </w:rPr>
      </w:pPr>
      <w:r w:rsidRPr="00B47E2C">
        <w:rPr>
          <w:color w:val="000000"/>
          <w:sz w:val="24"/>
          <w:szCs w:val="24"/>
        </w:rPr>
        <w:t>Настоящее положение разработано на основе Концепции модернизации российского образования, Приоритетного национального проекта «Образование».</w:t>
      </w:r>
    </w:p>
    <w:p w:rsidR="00B47E2C" w:rsidRPr="00B47E2C" w:rsidRDefault="00B47E2C" w:rsidP="00B47E2C">
      <w:pPr>
        <w:pStyle w:val="a3"/>
        <w:spacing w:before="0" w:after="0"/>
        <w:jc w:val="both"/>
        <w:rPr>
          <w:color w:val="000000"/>
          <w:sz w:val="24"/>
          <w:szCs w:val="24"/>
        </w:rPr>
      </w:pPr>
    </w:p>
    <w:p w:rsidR="00B47E2C" w:rsidRPr="00B47E2C" w:rsidRDefault="00B47E2C" w:rsidP="00B47E2C">
      <w:pPr>
        <w:pStyle w:val="a3"/>
        <w:numPr>
          <w:ilvl w:val="1"/>
          <w:numId w:val="4"/>
        </w:numPr>
        <w:spacing w:before="0" w:after="0"/>
        <w:ind w:left="0" w:hanging="450"/>
        <w:jc w:val="both"/>
        <w:rPr>
          <w:color w:val="000000"/>
          <w:sz w:val="24"/>
          <w:szCs w:val="24"/>
        </w:rPr>
      </w:pPr>
      <w:r w:rsidRPr="00B47E2C">
        <w:rPr>
          <w:b/>
          <w:color w:val="000000"/>
          <w:sz w:val="24"/>
          <w:szCs w:val="24"/>
        </w:rPr>
        <w:t>Портфолио учителя</w:t>
      </w:r>
      <w:r w:rsidRPr="00B47E2C">
        <w:rPr>
          <w:color w:val="000000"/>
          <w:sz w:val="24"/>
          <w:szCs w:val="24"/>
        </w:rPr>
        <w:t xml:space="preserve"> - </w:t>
      </w:r>
      <w:r w:rsidRPr="00B47E2C">
        <w:rPr>
          <w:sz w:val="24"/>
          <w:szCs w:val="24"/>
        </w:rPr>
        <w:t>это способ фиксирования, накопления и оценки педагогической деятельности учителя, один из современных методов его профессионального развития. Портфолио позволяет педагогу более широко и разнообразно презентовать свои достижения, умения и направления деятельности, выходя за рамки специальности и предметов преподавания, помогает планировать, отслеживать и корректировать образовательную траекторию, становится доказательством роста его профессионального уровня, является основанием для аттестации педагогического работника. Он предназначен для систематизации накопленного опыта, определения направления развития педагога, для объективной оценки его профессионального уровня.</w:t>
      </w:r>
    </w:p>
    <w:p w:rsidR="00B47E2C" w:rsidRPr="00B47E2C" w:rsidRDefault="00B47E2C" w:rsidP="00B47E2C">
      <w:pPr>
        <w:pStyle w:val="a3"/>
        <w:tabs>
          <w:tab w:val="num" w:pos="450"/>
        </w:tabs>
        <w:spacing w:before="0" w:after="0"/>
        <w:ind w:hanging="450"/>
        <w:jc w:val="both"/>
        <w:rPr>
          <w:color w:val="000000"/>
          <w:sz w:val="24"/>
          <w:szCs w:val="24"/>
        </w:rPr>
      </w:pPr>
    </w:p>
    <w:p w:rsidR="00B47E2C" w:rsidRPr="00B47E2C" w:rsidRDefault="00B47E2C" w:rsidP="00B47E2C">
      <w:pPr>
        <w:pStyle w:val="a3"/>
        <w:tabs>
          <w:tab w:val="num" w:pos="450"/>
        </w:tabs>
        <w:spacing w:before="0" w:after="0"/>
        <w:ind w:hanging="450"/>
        <w:jc w:val="both"/>
        <w:rPr>
          <w:color w:val="000000"/>
          <w:sz w:val="24"/>
          <w:szCs w:val="24"/>
        </w:rPr>
      </w:pPr>
      <w:r w:rsidRPr="00B47E2C">
        <w:rPr>
          <w:color w:val="000000"/>
          <w:sz w:val="24"/>
          <w:szCs w:val="24"/>
        </w:rPr>
        <w:t>1.3. </w:t>
      </w:r>
      <w:r w:rsidRPr="00B47E2C">
        <w:rPr>
          <w:b/>
          <w:color w:val="000000"/>
          <w:sz w:val="24"/>
          <w:szCs w:val="24"/>
        </w:rPr>
        <w:t>Цель портфолио</w:t>
      </w:r>
      <w:r w:rsidRPr="00B47E2C">
        <w:rPr>
          <w:color w:val="000000"/>
          <w:sz w:val="24"/>
          <w:szCs w:val="24"/>
        </w:rPr>
        <w:t xml:space="preserve"> – мотивация учителя на профессиональное развитие и повышение профессиональной  компетентности.</w:t>
      </w:r>
      <w:r w:rsidRPr="00B47E2C">
        <w:rPr>
          <w:sz w:val="24"/>
          <w:szCs w:val="24"/>
        </w:rPr>
        <w:t xml:space="preserve"> </w:t>
      </w:r>
    </w:p>
    <w:p w:rsidR="00B47E2C" w:rsidRPr="00B47E2C" w:rsidRDefault="00B47E2C" w:rsidP="00B47E2C">
      <w:pPr>
        <w:jc w:val="both"/>
        <w:rPr>
          <w:rFonts w:ascii="Times New Roman" w:eastAsia="Times New Roman" w:hAnsi="Times New Roman" w:cs="Times New Roman"/>
          <w:sz w:val="24"/>
          <w:szCs w:val="24"/>
        </w:rPr>
      </w:pPr>
      <w:r w:rsidRPr="00B47E2C">
        <w:rPr>
          <w:rFonts w:ascii="Times New Roman" w:eastAsia="Times New Roman" w:hAnsi="Times New Roman" w:cs="Times New Roman"/>
          <w:sz w:val="24"/>
          <w:szCs w:val="24"/>
        </w:rPr>
        <w:t>Портфолио служит для решения следующих педагогических задач:</w:t>
      </w:r>
    </w:p>
    <w:p w:rsidR="00B47E2C" w:rsidRPr="00B47E2C" w:rsidRDefault="00B47E2C" w:rsidP="00B47E2C">
      <w:pPr>
        <w:numPr>
          <w:ilvl w:val="0"/>
          <w:numId w:val="3"/>
        </w:numPr>
        <w:spacing w:after="0" w:line="240" w:lineRule="auto"/>
        <w:jc w:val="both"/>
        <w:rPr>
          <w:rFonts w:ascii="Times New Roman" w:eastAsia="Times New Roman" w:hAnsi="Times New Roman" w:cs="Times New Roman"/>
          <w:sz w:val="24"/>
          <w:szCs w:val="24"/>
        </w:rPr>
      </w:pPr>
      <w:r w:rsidRPr="00B47E2C">
        <w:rPr>
          <w:rFonts w:ascii="Times New Roman" w:eastAsia="Times New Roman" w:hAnsi="Times New Roman" w:cs="Times New Roman"/>
          <w:sz w:val="24"/>
          <w:szCs w:val="24"/>
        </w:rPr>
        <w:t>поддерживать и стимулировать педагогическую мотивацию учителей;</w:t>
      </w:r>
    </w:p>
    <w:p w:rsidR="00B47E2C" w:rsidRPr="00B47E2C" w:rsidRDefault="00B47E2C" w:rsidP="00B47E2C">
      <w:pPr>
        <w:numPr>
          <w:ilvl w:val="0"/>
          <w:numId w:val="3"/>
        </w:numPr>
        <w:spacing w:after="0" w:line="240" w:lineRule="auto"/>
        <w:jc w:val="both"/>
        <w:rPr>
          <w:rFonts w:ascii="Times New Roman" w:eastAsia="Times New Roman" w:hAnsi="Times New Roman" w:cs="Times New Roman"/>
          <w:sz w:val="24"/>
          <w:szCs w:val="24"/>
        </w:rPr>
      </w:pPr>
      <w:r w:rsidRPr="00B47E2C">
        <w:rPr>
          <w:rFonts w:ascii="Times New Roman" w:eastAsia="Times New Roman" w:hAnsi="Times New Roman" w:cs="Times New Roman"/>
          <w:sz w:val="24"/>
          <w:szCs w:val="24"/>
        </w:rPr>
        <w:t>способствовать формированию качественного образовательного продукта образовательного учреждения;</w:t>
      </w:r>
    </w:p>
    <w:p w:rsidR="00B47E2C" w:rsidRPr="00B47E2C" w:rsidRDefault="00B47E2C" w:rsidP="00B47E2C">
      <w:pPr>
        <w:numPr>
          <w:ilvl w:val="0"/>
          <w:numId w:val="3"/>
        </w:numPr>
        <w:spacing w:after="0" w:line="240" w:lineRule="auto"/>
        <w:jc w:val="both"/>
        <w:rPr>
          <w:rFonts w:ascii="Times New Roman" w:eastAsia="Times New Roman" w:hAnsi="Times New Roman" w:cs="Times New Roman"/>
          <w:sz w:val="24"/>
          <w:szCs w:val="24"/>
        </w:rPr>
      </w:pPr>
      <w:r w:rsidRPr="00B47E2C">
        <w:rPr>
          <w:rFonts w:ascii="Times New Roman" w:eastAsia="Times New Roman" w:hAnsi="Times New Roman" w:cs="Times New Roman"/>
          <w:sz w:val="24"/>
          <w:szCs w:val="24"/>
        </w:rPr>
        <w:t>формировать умения отслеживать и гордиться своими успехами в конкурентной среде.</w:t>
      </w:r>
    </w:p>
    <w:p w:rsidR="00B47E2C" w:rsidRPr="00B47E2C" w:rsidRDefault="00B47E2C" w:rsidP="00B47E2C">
      <w:pPr>
        <w:jc w:val="both"/>
        <w:rPr>
          <w:rFonts w:ascii="Times New Roman" w:eastAsia="Times New Roman" w:hAnsi="Times New Roman" w:cs="Times New Roman"/>
          <w:sz w:val="24"/>
          <w:szCs w:val="24"/>
        </w:rPr>
      </w:pPr>
      <w:r w:rsidRPr="00B47E2C">
        <w:rPr>
          <w:rFonts w:ascii="Times New Roman" w:eastAsia="Times New Roman" w:hAnsi="Times New Roman" w:cs="Times New Roman"/>
          <w:sz w:val="24"/>
          <w:szCs w:val="24"/>
        </w:rPr>
        <w:t>Представленные материалы рассматриваются как свидетельства профессионализма педагога.</w:t>
      </w:r>
    </w:p>
    <w:p w:rsidR="00B47E2C" w:rsidRPr="00B47E2C" w:rsidRDefault="00B47E2C" w:rsidP="00B47E2C">
      <w:pPr>
        <w:pStyle w:val="a3"/>
        <w:tabs>
          <w:tab w:val="num" w:pos="450"/>
        </w:tabs>
        <w:spacing w:before="0" w:after="0"/>
        <w:ind w:hanging="450"/>
        <w:jc w:val="both"/>
        <w:rPr>
          <w:color w:val="000000"/>
          <w:sz w:val="24"/>
          <w:szCs w:val="24"/>
        </w:rPr>
      </w:pPr>
      <w:r w:rsidRPr="00B47E2C">
        <w:rPr>
          <w:color w:val="000000"/>
          <w:sz w:val="24"/>
          <w:szCs w:val="24"/>
        </w:rPr>
        <w:t xml:space="preserve">1.4.  Портфолио учителя основывается на принципах </w:t>
      </w:r>
      <w:r w:rsidRPr="00B47E2C">
        <w:rPr>
          <w:b/>
          <w:color w:val="000000"/>
          <w:sz w:val="24"/>
          <w:szCs w:val="24"/>
        </w:rPr>
        <w:t>системности и достоверности</w:t>
      </w:r>
      <w:r w:rsidRPr="00B47E2C">
        <w:rPr>
          <w:color w:val="000000"/>
          <w:sz w:val="24"/>
          <w:szCs w:val="24"/>
        </w:rPr>
        <w:t>.</w:t>
      </w:r>
    </w:p>
    <w:p w:rsidR="00B47E2C" w:rsidRDefault="00B47E2C" w:rsidP="00B47E2C">
      <w:pPr>
        <w:pStyle w:val="a3"/>
        <w:tabs>
          <w:tab w:val="num" w:pos="450"/>
        </w:tabs>
        <w:spacing w:before="0" w:after="0"/>
        <w:ind w:hanging="450"/>
        <w:jc w:val="both"/>
        <w:rPr>
          <w:color w:val="000000"/>
          <w:sz w:val="24"/>
          <w:szCs w:val="24"/>
        </w:rPr>
      </w:pPr>
    </w:p>
    <w:p w:rsidR="00B47E2C" w:rsidRPr="00B47E2C" w:rsidRDefault="00B47E2C" w:rsidP="00B47E2C">
      <w:pPr>
        <w:pStyle w:val="a3"/>
        <w:tabs>
          <w:tab w:val="num" w:pos="450"/>
        </w:tabs>
        <w:spacing w:before="0" w:after="0"/>
        <w:ind w:hanging="450"/>
        <w:jc w:val="both"/>
        <w:rPr>
          <w:color w:val="000000"/>
          <w:sz w:val="24"/>
          <w:szCs w:val="24"/>
        </w:rPr>
      </w:pPr>
      <w:r w:rsidRPr="00B47E2C">
        <w:rPr>
          <w:color w:val="000000"/>
          <w:sz w:val="24"/>
          <w:szCs w:val="24"/>
        </w:rPr>
        <w:t xml:space="preserve">1.5.  Портфолио обеспечивает накопление информации необходимой учителю </w:t>
      </w:r>
      <w:proofErr w:type="gramStart"/>
      <w:r w:rsidRPr="00B47E2C">
        <w:rPr>
          <w:color w:val="000000"/>
          <w:sz w:val="24"/>
          <w:szCs w:val="24"/>
        </w:rPr>
        <w:t>для</w:t>
      </w:r>
      <w:proofErr w:type="gramEnd"/>
      <w:r w:rsidRPr="00B47E2C">
        <w:rPr>
          <w:color w:val="000000"/>
          <w:sz w:val="24"/>
          <w:szCs w:val="24"/>
        </w:rPr>
        <w:t>:</w:t>
      </w:r>
    </w:p>
    <w:p w:rsidR="00B47E2C" w:rsidRPr="00B47E2C" w:rsidRDefault="00B47E2C" w:rsidP="00B47E2C">
      <w:pPr>
        <w:pStyle w:val="a3"/>
        <w:tabs>
          <w:tab w:val="num" w:pos="450"/>
        </w:tabs>
        <w:spacing w:before="0" w:after="0"/>
        <w:ind w:hanging="450"/>
        <w:jc w:val="both"/>
        <w:rPr>
          <w:color w:val="000000"/>
          <w:sz w:val="24"/>
          <w:szCs w:val="24"/>
        </w:rPr>
      </w:pPr>
      <w:r w:rsidRPr="00B47E2C">
        <w:rPr>
          <w:color w:val="000000"/>
          <w:sz w:val="24"/>
          <w:szCs w:val="24"/>
        </w:rPr>
        <w:t xml:space="preserve">        -заполнения оценочного листа для получения стимулирующих выплат;</w:t>
      </w:r>
    </w:p>
    <w:p w:rsidR="00B47E2C" w:rsidRPr="00B47E2C" w:rsidRDefault="00B47E2C" w:rsidP="00B47E2C">
      <w:pPr>
        <w:pStyle w:val="a3"/>
        <w:spacing w:before="0" w:after="0"/>
        <w:jc w:val="both"/>
        <w:rPr>
          <w:color w:val="000000"/>
          <w:sz w:val="24"/>
          <w:szCs w:val="24"/>
        </w:rPr>
      </w:pPr>
      <w:r w:rsidRPr="00B47E2C">
        <w:rPr>
          <w:color w:val="000000"/>
          <w:sz w:val="24"/>
          <w:szCs w:val="24"/>
        </w:rPr>
        <w:t>-прохождения аттестации;</w:t>
      </w:r>
    </w:p>
    <w:p w:rsidR="00B47E2C" w:rsidRPr="00B47E2C" w:rsidRDefault="00B47E2C" w:rsidP="00B47E2C">
      <w:pPr>
        <w:pStyle w:val="a3"/>
        <w:spacing w:before="0" w:after="0"/>
        <w:jc w:val="both"/>
        <w:rPr>
          <w:color w:val="000000"/>
          <w:sz w:val="24"/>
          <w:szCs w:val="24"/>
        </w:rPr>
      </w:pPr>
      <w:r w:rsidRPr="00B47E2C">
        <w:rPr>
          <w:color w:val="000000"/>
          <w:sz w:val="24"/>
          <w:szCs w:val="24"/>
        </w:rPr>
        <w:t>-представления к государственным наградам;</w:t>
      </w:r>
    </w:p>
    <w:p w:rsidR="00B47E2C" w:rsidRPr="00B47E2C" w:rsidRDefault="00B47E2C" w:rsidP="00B47E2C">
      <w:pPr>
        <w:pStyle w:val="a3"/>
        <w:spacing w:before="0" w:after="0"/>
        <w:jc w:val="both"/>
        <w:rPr>
          <w:color w:val="000000"/>
          <w:sz w:val="24"/>
          <w:szCs w:val="24"/>
        </w:rPr>
      </w:pPr>
      <w:r w:rsidRPr="00B47E2C">
        <w:rPr>
          <w:color w:val="000000"/>
          <w:sz w:val="24"/>
          <w:szCs w:val="24"/>
        </w:rPr>
        <w:t>-представления к различным видам поощрения по итогам учебного года.</w:t>
      </w:r>
    </w:p>
    <w:p w:rsidR="00B47E2C" w:rsidRPr="00B47E2C" w:rsidRDefault="00B47E2C" w:rsidP="00B47E2C">
      <w:pPr>
        <w:pStyle w:val="a3"/>
        <w:spacing w:before="0" w:after="0"/>
        <w:jc w:val="both"/>
        <w:rPr>
          <w:color w:val="000000"/>
          <w:sz w:val="24"/>
          <w:szCs w:val="24"/>
        </w:rPr>
      </w:pPr>
      <w:r w:rsidRPr="00B47E2C">
        <w:rPr>
          <w:color w:val="000000"/>
          <w:sz w:val="24"/>
          <w:szCs w:val="24"/>
        </w:rPr>
        <w:t>При переходе в иное образовательное учреждение оно может выполнять функции рекомендаций (рекомендательного письма) или сопровождающих материалов.</w:t>
      </w:r>
    </w:p>
    <w:p w:rsidR="00B47E2C" w:rsidRDefault="00B47E2C" w:rsidP="00B47E2C">
      <w:pPr>
        <w:pStyle w:val="a3"/>
        <w:tabs>
          <w:tab w:val="num" w:pos="450"/>
        </w:tabs>
        <w:spacing w:before="0" w:after="0"/>
        <w:ind w:hanging="450"/>
        <w:jc w:val="both"/>
        <w:rPr>
          <w:color w:val="000000"/>
          <w:sz w:val="24"/>
          <w:szCs w:val="24"/>
        </w:rPr>
      </w:pPr>
    </w:p>
    <w:p w:rsidR="00B47E2C" w:rsidRPr="00B47E2C" w:rsidRDefault="00B47E2C" w:rsidP="00B47E2C">
      <w:pPr>
        <w:pStyle w:val="a3"/>
        <w:tabs>
          <w:tab w:val="num" w:pos="450"/>
        </w:tabs>
        <w:spacing w:before="0" w:after="0"/>
        <w:ind w:hanging="450"/>
        <w:jc w:val="both"/>
        <w:rPr>
          <w:color w:val="000000"/>
          <w:sz w:val="24"/>
          <w:szCs w:val="24"/>
        </w:rPr>
      </w:pPr>
      <w:r w:rsidRPr="00B47E2C">
        <w:rPr>
          <w:color w:val="000000"/>
          <w:sz w:val="24"/>
          <w:szCs w:val="24"/>
        </w:rPr>
        <w:t>1.6. </w:t>
      </w:r>
      <w:proofErr w:type="gramStart"/>
      <w:r w:rsidRPr="00B47E2C">
        <w:rPr>
          <w:color w:val="000000"/>
          <w:sz w:val="24"/>
          <w:szCs w:val="24"/>
        </w:rPr>
        <w:t>Портфолио должно быть представлено на бумажных носителях (и может быть в электронной версии.</w:t>
      </w:r>
      <w:proofErr w:type="gramEnd"/>
    </w:p>
    <w:p w:rsidR="00B47E2C" w:rsidRDefault="00B47E2C" w:rsidP="00B47E2C">
      <w:pPr>
        <w:pStyle w:val="a3"/>
        <w:spacing w:before="0" w:after="0"/>
        <w:jc w:val="both"/>
        <w:rPr>
          <w:b/>
          <w:color w:val="000000"/>
          <w:sz w:val="24"/>
          <w:szCs w:val="24"/>
        </w:rPr>
      </w:pPr>
    </w:p>
    <w:p w:rsidR="00B47E2C" w:rsidRPr="00B47E2C" w:rsidRDefault="00B47E2C" w:rsidP="00B47E2C">
      <w:pPr>
        <w:pStyle w:val="a3"/>
        <w:spacing w:before="0" w:after="0"/>
        <w:jc w:val="both"/>
        <w:rPr>
          <w:b/>
          <w:color w:val="000000"/>
          <w:sz w:val="24"/>
          <w:szCs w:val="24"/>
        </w:rPr>
      </w:pPr>
    </w:p>
    <w:p w:rsidR="00B47E2C" w:rsidRDefault="00B47E2C" w:rsidP="00B47E2C">
      <w:pPr>
        <w:pStyle w:val="a3"/>
        <w:numPr>
          <w:ilvl w:val="0"/>
          <w:numId w:val="4"/>
        </w:numPr>
        <w:spacing w:before="0" w:after="0"/>
        <w:jc w:val="center"/>
        <w:rPr>
          <w:b/>
          <w:color w:val="000000"/>
          <w:sz w:val="24"/>
          <w:szCs w:val="24"/>
        </w:rPr>
      </w:pPr>
      <w:r w:rsidRPr="00B47E2C">
        <w:rPr>
          <w:b/>
          <w:color w:val="000000"/>
          <w:sz w:val="24"/>
          <w:szCs w:val="24"/>
        </w:rPr>
        <w:t>Структура портфолио</w:t>
      </w:r>
    </w:p>
    <w:p w:rsidR="00B47E2C" w:rsidRPr="00B47E2C" w:rsidRDefault="00B47E2C" w:rsidP="00B47E2C">
      <w:pPr>
        <w:pStyle w:val="a3"/>
        <w:spacing w:before="0" w:after="0"/>
        <w:ind w:left="360"/>
        <w:rPr>
          <w:b/>
          <w:color w:val="000000"/>
          <w:sz w:val="24"/>
          <w:szCs w:val="24"/>
        </w:rPr>
      </w:pPr>
    </w:p>
    <w:p w:rsidR="00B47E2C" w:rsidRPr="00B47E2C" w:rsidRDefault="00B47E2C" w:rsidP="00B47E2C">
      <w:pPr>
        <w:pStyle w:val="a3"/>
        <w:numPr>
          <w:ilvl w:val="1"/>
          <w:numId w:val="4"/>
        </w:numPr>
        <w:spacing w:before="0" w:after="0"/>
        <w:ind w:left="0" w:hanging="450"/>
        <w:jc w:val="both"/>
        <w:rPr>
          <w:color w:val="000000"/>
          <w:sz w:val="24"/>
          <w:szCs w:val="24"/>
        </w:rPr>
      </w:pPr>
      <w:r w:rsidRPr="00B47E2C">
        <w:rPr>
          <w:color w:val="000000"/>
          <w:sz w:val="24"/>
          <w:szCs w:val="24"/>
        </w:rPr>
        <w:t>Оформление портфолио начинается с титульного листа, на котором размещается фо</w:t>
      </w:r>
      <w:r>
        <w:rPr>
          <w:color w:val="000000"/>
          <w:sz w:val="24"/>
          <w:szCs w:val="24"/>
        </w:rPr>
        <w:t>тография педагога</w:t>
      </w:r>
      <w:r w:rsidRPr="00B47E2C">
        <w:rPr>
          <w:color w:val="000000"/>
          <w:sz w:val="24"/>
          <w:szCs w:val="24"/>
        </w:rPr>
        <w:t>.</w:t>
      </w:r>
    </w:p>
    <w:p w:rsidR="00B47E2C" w:rsidRPr="00B47E2C" w:rsidRDefault="00B47E2C" w:rsidP="00B47E2C">
      <w:pPr>
        <w:pStyle w:val="a3"/>
        <w:spacing w:before="0" w:after="0"/>
        <w:jc w:val="both"/>
        <w:rPr>
          <w:color w:val="000000"/>
          <w:sz w:val="24"/>
          <w:szCs w:val="24"/>
        </w:rPr>
      </w:pPr>
      <w:r w:rsidRPr="00B47E2C">
        <w:rPr>
          <w:color w:val="000000"/>
          <w:sz w:val="24"/>
          <w:szCs w:val="24"/>
        </w:rPr>
        <w:t>Портфолио учителя имеет следующую структуру:</w:t>
      </w:r>
    </w:p>
    <w:p w:rsidR="00B47E2C" w:rsidRPr="00B47E2C" w:rsidRDefault="00B47E2C" w:rsidP="00B47E2C">
      <w:pPr>
        <w:numPr>
          <w:ilvl w:val="0"/>
          <w:numId w:val="1"/>
        </w:numPr>
        <w:spacing w:after="0" w:line="240" w:lineRule="auto"/>
        <w:ind w:left="0" w:firstLine="284"/>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Общие сведения об учителе. </w:t>
      </w:r>
    </w:p>
    <w:p w:rsidR="00B47E2C" w:rsidRPr="00B47E2C" w:rsidRDefault="00B47E2C" w:rsidP="00B47E2C">
      <w:pPr>
        <w:numPr>
          <w:ilvl w:val="0"/>
          <w:numId w:val="1"/>
        </w:numPr>
        <w:spacing w:after="0" w:line="240" w:lineRule="auto"/>
        <w:ind w:left="0" w:firstLine="284"/>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Результаты педагогической деятельности учителя. </w:t>
      </w:r>
    </w:p>
    <w:p w:rsidR="00B47E2C" w:rsidRPr="00B47E2C" w:rsidRDefault="00B47E2C" w:rsidP="00B47E2C">
      <w:pPr>
        <w:numPr>
          <w:ilvl w:val="0"/>
          <w:numId w:val="1"/>
        </w:numPr>
        <w:spacing w:after="0" w:line="240" w:lineRule="auto"/>
        <w:ind w:left="0" w:firstLine="284"/>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Научно-методическая  и инновационная деятельность учителя.</w:t>
      </w:r>
    </w:p>
    <w:p w:rsidR="00B47E2C" w:rsidRPr="00B47E2C" w:rsidRDefault="00B47E2C" w:rsidP="00B47E2C">
      <w:pPr>
        <w:numPr>
          <w:ilvl w:val="0"/>
          <w:numId w:val="1"/>
        </w:numPr>
        <w:spacing w:after="0" w:line="240" w:lineRule="auto"/>
        <w:ind w:left="0" w:firstLine="284"/>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Внеурочная деятельность  по предмету. </w:t>
      </w:r>
    </w:p>
    <w:p w:rsidR="00B47E2C" w:rsidRPr="00B47E2C" w:rsidRDefault="00B47E2C" w:rsidP="00B47E2C">
      <w:pPr>
        <w:numPr>
          <w:ilvl w:val="0"/>
          <w:numId w:val="1"/>
        </w:numPr>
        <w:spacing w:after="0" w:line="240" w:lineRule="auto"/>
        <w:ind w:left="0" w:firstLine="284"/>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Профессиональная деятельность классного руководителя. </w:t>
      </w:r>
    </w:p>
    <w:p w:rsidR="00B47E2C" w:rsidRPr="00B47E2C" w:rsidRDefault="00B47E2C" w:rsidP="00B47E2C">
      <w:pPr>
        <w:pStyle w:val="a3"/>
        <w:tabs>
          <w:tab w:val="num" w:pos="720"/>
        </w:tabs>
        <w:spacing w:before="0" w:after="0"/>
        <w:ind w:firstLine="284"/>
        <w:jc w:val="both"/>
        <w:rPr>
          <w:color w:val="000000"/>
          <w:sz w:val="24"/>
          <w:szCs w:val="24"/>
        </w:rPr>
      </w:pPr>
      <w:r w:rsidRPr="00B47E2C">
        <w:rPr>
          <w:color w:val="000000"/>
          <w:sz w:val="24"/>
          <w:szCs w:val="24"/>
        </w:rPr>
        <w:t xml:space="preserve">  </w:t>
      </w:r>
    </w:p>
    <w:p w:rsidR="00B47E2C" w:rsidRDefault="00B47E2C" w:rsidP="00B47E2C">
      <w:pPr>
        <w:pStyle w:val="a3"/>
        <w:spacing w:before="0" w:after="0"/>
        <w:jc w:val="both"/>
        <w:rPr>
          <w:color w:val="000000"/>
          <w:sz w:val="24"/>
          <w:szCs w:val="24"/>
        </w:rPr>
      </w:pPr>
      <w:r w:rsidRPr="00B47E2C">
        <w:rPr>
          <w:b/>
          <w:color w:val="000000"/>
          <w:sz w:val="24"/>
          <w:szCs w:val="24"/>
        </w:rPr>
        <w:t>Раздел №1. Общие сведения об учителе</w:t>
      </w:r>
    </w:p>
    <w:p w:rsidR="00B47E2C" w:rsidRPr="00B47E2C" w:rsidRDefault="00B47E2C" w:rsidP="00B47E2C">
      <w:pPr>
        <w:pStyle w:val="a3"/>
        <w:spacing w:before="0" w:after="0"/>
        <w:jc w:val="both"/>
        <w:rPr>
          <w:color w:val="000000"/>
          <w:sz w:val="24"/>
          <w:szCs w:val="24"/>
        </w:rPr>
      </w:pP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Фамилия, имя отчество учителя, год и место рождения;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Образование (что и когда окончил, специальность и квалификация по диплому);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Трудовой и педагогический стаж; </w:t>
      </w:r>
    </w:p>
    <w:p w:rsidR="00B47E2C" w:rsidRPr="00B47E2C" w:rsidRDefault="00B47E2C" w:rsidP="00B47E2C">
      <w:pPr>
        <w:jc w:val="both"/>
        <w:rPr>
          <w:rFonts w:ascii="Times New Roman" w:eastAsia="Times New Roman" w:hAnsi="Times New Roman" w:cs="Times New Roman"/>
          <w:sz w:val="24"/>
          <w:szCs w:val="24"/>
        </w:rPr>
      </w:pPr>
      <w:r w:rsidRPr="00B47E2C">
        <w:rPr>
          <w:rFonts w:ascii="Times New Roman" w:eastAsia="Times New Roman" w:hAnsi="Times New Roman" w:cs="Times New Roman"/>
          <w:sz w:val="24"/>
          <w:szCs w:val="24"/>
        </w:rPr>
        <w:t>Педагогический стаж работы в данном образовательном учреждении;</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Повышение квалификации (название структуры, где прослушаны курсы, год, месяц, проблематика курсов, количество часов);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Аттестационная категория (дата последней аттестации, присвоенная категория, № приказа);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Почетные звания и награды, правительственные награды, грамоты, благодарственные письма (название награды, № удостоверения, дата получения);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Дипломы различных конкурсов (дата получения);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Другие документы (по усмотрению учителя).</w:t>
      </w:r>
    </w:p>
    <w:p w:rsidR="00B47E2C" w:rsidRPr="00B47E2C" w:rsidRDefault="00B47E2C" w:rsidP="00B47E2C">
      <w:pPr>
        <w:pStyle w:val="a3"/>
        <w:spacing w:before="0" w:after="0"/>
        <w:jc w:val="both"/>
        <w:rPr>
          <w:b/>
          <w:color w:val="000000"/>
          <w:sz w:val="24"/>
          <w:szCs w:val="24"/>
        </w:rPr>
      </w:pPr>
    </w:p>
    <w:p w:rsidR="00B47E2C" w:rsidRDefault="00B47E2C" w:rsidP="00B47E2C">
      <w:pPr>
        <w:pStyle w:val="a3"/>
        <w:spacing w:before="0" w:after="0"/>
        <w:jc w:val="both"/>
        <w:rPr>
          <w:color w:val="000000"/>
          <w:sz w:val="24"/>
          <w:szCs w:val="24"/>
        </w:rPr>
      </w:pPr>
      <w:r w:rsidRPr="00B47E2C">
        <w:rPr>
          <w:b/>
          <w:color w:val="000000"/>
          <w:sz w:val="24"/>
          <w:szCs w:val="24"/>
        </w:rPr>
        <w:t>Раздел №2. Результаты педагогической деятельности</w:t>
      </w:r>
    </w:p>
    <w:p w:rsidR="00B47E2C" w:rsidRPr="00B47E2C" w:rsidRDefault="00B47E2C" w:rsidP="00B47E2C">
      <w:pPr>
        <w:pStyle w:val="a3"/>
        <w:spacing w:before="0" w:after="0"/>
        <w:jc w:val="both"/>
        <w:rPr>
          <w:color w:val="000000"/>
          <w:sz w:val="24"/>
          <w:szCs w:val="24"/>
        </w:rPr>
      </w:pPr>
    </w:p>
    <w:p w:rsidR="00B47E2C" w:rsidRPr="00B47E2C" w:rsidRDefault="00B47E2C" w:rsidP="00B47E2C">
      <w:pPr>
        <w:jc w:val="both"/>
        <w:rPr>
          <w:rFonts w:ascii="Times New Roman" w:eastAsia="Times New Roman" w:hAnsi="Times New Roman" w:cs="Times New Roman"/>
          <w:bCs/>
          <w:iCs/>
          <w:sz w:val="24"/>
          <w:szCs w:val="24"/>
        </w:rPr>
      </w:pPr>
      <w:proofErr w:type="gramStart"/>
      <w:r w:rsidRPr="00B47E2C">
        <w:rPr>
          <w:rFonts w:ascii="Times New Roman" w:eastAsia="Times New Roman" w:hAnsi="Times New Roman" w:cs="Times New Roman"/>
          <w:color w:val="000000"/>
          <w:sz w:val="24"/>
          <w:szCs w:val="24"/>
        </w:rPr>
        <w:t>Качество освоения учебных программ</w:t>
      </w:r>
      <w:r w:rsidRPr="00B47E2C">
        <w:rPr>
          <w:rFonts w:ascii="Times New Roman" w:eastAsia="Times New Roman" w:hAnsi="Times New Roman" w:cs="Times New Roman"/>
          <w:sz w:val="24"/>
          <w:szCs w:val="24"/>
        </w:rPr>
        <w:t xml:space="preserve"> и </w:t>
      </w:r>
      <w:proofErr w:type="spellStart"/>
      <w:r w:rsidRPr="00B47E2C">
        <w:rPr>
          <w:rFonts w:ascii="Times New Roman" w:eastAsia="Times New Roman" w:hAnsi="Times New Roman" w:cs="Times New Roman"/>
          <w:sz w:val="24"/>
          <w:szCs w:val="24"/>
        </w:rPr>
        <w:t>сформированность</w:t>
      </w:r>
      <w:proofErr w:type="spellEnd"/>
      <w:r w:rsidRPr="00B47E2C">
        <w:rPr>
          <w:rFonts w:ascii="Times New Roman" w:eastAsia="Times New Roman" w:hAnsi="Times New Roman" w:cs="Times New Roman"/>
          <w:sz w:val="24"/>
          <w:szCs w:val="24"/>
        </w:rPr>
        <w:t xml:space="preserve"> у учащихся ключевых компетенций по преподаваемым учителем предметам, (</w:t>
      </w:r>
      <w:r w:rsidRPr="00B47E2C">
        <w:rPr>
          <w:rFonts w:ascii="Times New Roman" w:eastAsia="Times New Roman" w:hAnsi="Times New Roman" w:cs="Times New Roman"/>
          <w:bCs/>
          <w:iCs/>
          <w:sz w:val="24"/>
          <w:szCs w:val="24"/>
        </w:rPr>
        <w:t>сравнительный анализ деятельности педагога за 3 года на основании: контрольных срезов знаний; наличия медалистов; поступления выпускников в вузы на бюджетной основе; данные о поступлении учеников в вузы по предметной направленности; участия воспитанников в школьных, районных,  региональных и всероссийских олимпиадах, конкурсах)</w:t>
      </w:r>
      <w:proofErr w:type="gramEnd"/>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Динамика учебных достижений обучающихся (за </w:t>
      </w:r>
      <w:proofErr w:type="gramStart"/>
      <w:r w:rsidRPr="00B47E2C">
        <w:rPr>
          <w:rFonts w:ascii="Times New Roman" w:eastAsia="Times New Roman" w:hAnsi="Times New Roman" w:cs="Times New Roman"/>
          <w:color w:val="000000"/>
          <w:sz w:val="24"/>
          <w:szCs w:val="24"/>
        </w:rPr>
        <w:t>последние</w:t>
      </w:r>
      <w:proofErr w:type="gramEnd"/>
      <w:r w:rsidRPr="00B47E2C">
        <w:rPr>
          <w:rFonts w:ascii="Times New Roman" w:eastAsia="Times New Roman" w:hAnsi="Times New Roman" w:cs="Times New Roman"/>
          <w:color w:val="000000"/>
          <w:sz w:val="24"/>
          <w:szCs w:val="24"/>
        </w:rPr>
        <w:t xml:space="preserve"> 3 года: успеваемость и качество знаний учащихся);</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Результаты независимой внешне</w:t>
      </w:r>
      <w:r w:rsidR="0004376B">
        <w:rPr>
          <w:rFonts w:ascii="Times New Roman" w:eastAsia="Times New Roman" w:hAnsi="Times New Roman" w:cs="Times New Roman"/>
          <w:color w:val="000000"/>
          <w:sz w:val="24"/>
          <w:szCs w:val="24"/>
        </w:rPr>
        <w:t>й оценки выпускников (ГИА-9</w:t>
      </w:r>
      <w:r w:rsidRPr="00B47E2C">
        <w:rPr>
          <w:rFonts w:ascii="Times New Roman" w:eastAsia="Times New Roman" w:hAnsi="Times New Roman" w:cs="Times New Roman"/>
          <w:color w:val="000000"/>
          <w:sz w:val="24"/>
          <w:szCs w:val="24"/>
        </w:rPr>
        <w:t>); Результаты промежуточной и итоговой аттестации</w:t>
      </w:r>
      <w:r>
        <w:rPr>
          <w:rFonts w:ascii="Times New Roman" w:eastAsia="Times New Roman" w:hAnsi="Times New Roman" w:cs="Times New Roman"/>
          <w:color w:val="000000"/>
          <w:sz w:val="24"/>
          <w:szCs w:val="24"/>
        </w:rPr>
        <w:t xml:space="preserve"> об</w:t>
      </w:r>
      <w:r w:rsidRPr="00B47E2C">
        <w:rPr>
          <w:rFonts w:ascii="Times New Roman" w:eastAsia="Times New Roman" w:hAnsi="Times New Roman" w:cs="Times New Roman"/>
          <w:color w:val="000000"/>
          <w:sz w:val="24"/>
          <w:szCs w:val="24"/>
        </w:rPr>
        <w:t xml:space="preserve"> учащихся;</w:t>
      </w:r>
    </w:p>
    <w:p w:rsidR="00B47E2C" w:rsidRPr="00B47E2C" w:rsidRDefault="00B47E2C" w:rsidP="00B47E2C">
      <w:pPr>
        <w:jc w:val="both"/>
        <w:rPr>
          <w:rFonts w:ascii="Times New Roman" w:eastAsia="Times New Roman" w:hAnsi="Times New Roman" w:cs="Times New Roman"/>
          <w:bCs/>
          <w:iCs/>
          <w:sz w:val="24"/>
          <w:szCs w:val="24"/>
        </w:rPr>
      </w:pPr>
      <w:r w:rsidRPr="00B47E2C">
        <w:rPr>
          <w:rFonts w:ascii="Times New Roman" w:eastAsia="Times New Roman" w:hAnsi="Times New Roman" w:cs="Times New Roman"/>
          <w:color w:val="000000"/>
          <w:sz w:val="24"/>
          <w:szCs w:val="24"/>
        </w:rPr>
        <w:t>Динамика индивидуальных учебных достижений учащихся (СОУ).</w:t>
      </w:r>
    </w:p>
    <w:p w:rsidR="00B47E2C" w:rsidRDefault="00B47E2C" w:rsidP="00B47E2C">
      <w:pPr>
        <w:pStyle w:val="a3"/>
        <w:spacing w:before="0" w:after="0"/>
        <w:jc w:val="both"/>
        <w:rPr>
          <w:color w:val="000000"/>
          <w:sz w:val="24"/>
          <w:szCs w:val="24"/>
        </w:rPr>
      </w:pPr>
      <w:r w:rsidRPr="00B47E2C">
        <w:rPr>
          <w:b/>
          <w:color w:val="000000"/>
          <w:sz w:val="24"/>
          <w:szCs w:val="24"/>
        </w:rPr>
        <w:lastRenderedPageBreak/>
        <w:t>Раздел №3. Научно-методическая и инновационная деятельность учителя</w:t>
      </w:r>
    </w:p>
    <w:p w:rsidR="00B47E2C" w:rsidRPr="00B47E2C" w:rsidRDefault="00B47E2C" w:rsidP="00B47E2C">
      <w:pPr>
        <w:pStyle w:val="a3"/>
        <w:spacing w:before="0" w:after="0"/>
        <w:jc w:val="both"/>
        <w:rPr>
          <w:color w:val="000000"/>
          <w:sz w:val="24"/>
          <w:szCs w:val="24"/>
        </w:rPr>
      </w:pP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Образовательная программа, по которой работает учитель (вид программы, ее обоснованность);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Используемые учителем современные образовательные педагогические технологии (название технологии и обоснованность ее выбора);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Название программ факультативов, элективных курсов, курсов по выбору, программы классного руководителя;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Использование информационно–коммуникационных технологий в образовательном процессе, технологий обучения детей с проблемами в развитии и т.п.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Использование современных средств диагностики для оценки образовательных результатов;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Тема индивидуального педагогического исследования, тема самообразования (материалы, раскрывающие основные концептуальные подходы учителя или данные об авторских коллективах, подходы которых используются учителем в его педагогической деятельности);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Участие в работе  методического объединения, проблемной группы, временной творческой группы (темы  выступлений, открытых уроков, семинаров и т.д.)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Участие в профессиональных и творческих педагогических конкурсах;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Участие в методических и предметных неделях;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Организация и проведение семинаров, «круглых столов», мастер-классов, совещаний, открытых уроков и т.п.;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Проведение научных исследований;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Разработка авторских программ (наличие рецензии), научно-методических материалов;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Выступления на научно-практических конференциях;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Тематика печатных работ (название статьи, печатного издания, год публикации);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Наставничество (формы работы, результативность);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Экспертно-аналитическая деятельность;</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Другие документы (по усмотрению учителя).</w:t>
      </w:r>
    </w:p>
    <w:p w:rsidR="00B47E2C" w:rsidRPr="00B47E2C" w:rsidRDefault="00B47E2C" w:rsidP="00B47E2C">
      <w:pPr>
        <w:pStyle w:val="a3"/>
        <w:spacing w:before="0" w:after="0"/>
        <w:jc w:val="both"/>
        <w:rPr>
          <w:b/>
          <w:color w:val="000000"/>
          <w:sz w:val="24"/>
          <w:szCs w:val="24"/>
        </w:rPr>
      </w:pPr>
    </w:p>
    <w:p w:rsidR="00B47E2C" w:rsidRDefault="00B47E2C" w:rsidP="00B47E2C">
      <w:pPr>
        <w:pStyle w:val="a3"/>
        <w:spacing w:before="0" w:after="0"/>
        <w:jc w:val="both"/>
        <w:rPr>
          <w:color w:val="000000"/>
          <w:sz w:val="24"/>
          <w:szCs w:val="24"/>
        </w:rPr>
      </w:pPr>
      <w:r w:rsidRPr="00B47E2C">
        <w:rPr>
          <w:b/>
          <w:color w:val="000000"/>
          <w:sz w:val="24"/>
          <w:szCs w:val="24"/>
        </w:rPr>
        <w:t>Раздел №4. Внеурочная деятельность по предмету</w:t>
      </w:r>
    </w:p>
    <w:p w:rsidR="00B47E2C" w:rsidRPr="00B47E2C" w:rsidRDefault="00B47E2C" w:rsidP="00B47E2C">
      <w:pPr>
        <w:pStyle w:val="a3"/>
        <w:spacing w:before="0" w:after="0"/>
        <w:ind w:left="270"/>
        <w:jc w:val="both"/>
        <w:rPr>
          <w:color w:val="000000"/>
          <w:sz w:val="24"/>
          <w:szCs w:val="24"/>
        </w:rPr>
      </w:pP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Количество творческих работ, рефератов, учебно-исследовательских работ, проектов, выполненных </w:t>
      </w:r>
      <w:proofErr w:type="gramStart"/>
      <w:r>
        <w:rPr>
          <w:rFonts w:ascii="Times New Roman" w:eastAsia="Times New Roman" w:hAnsi="Times New Roman" w:cs="Times New Roman"/>
          <w:color w:val="000000"/>
          <w:sz w:val="24"/>
          <w:szCs w:val="24"/>
        </w:rPr>
        <w:t>об</w:t>
      </w:r>
      <w:r w:rsidRPr="00B47E2C">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z w:val="24"/>
          <w:szCs w:val="24"/>
        </w:rPr>
        <w:t>ю</w:t>
      </w:r>
      <w:r w:rsidRPr="00B47E2C">
        <w:rPr>
          <w:rFonts w:ascii="Times New Roman" w:eastAsia="Times New Roman" w:hAnsi="Times New Roman" w:cs="Times New Roman"/>
          <w:color w:val="000000"/>
          <w:sz w:val="24"/>
          <w:szCs w:val="24"/>
        </w:rPr>
        <w:t>щимися</w:t>
      </w:r>
      <w:proofErr w:type="gramEnd"/>
      <w:r w:rsidRPr="00B47E2C">
        <w:rPr>
          <w:rFonts w:ascii="Times New Roman" w:eastAsia="Times New Roman" w:hAnsi="Times New Roman" w:cs="Times New Roman"/>
          <w:color w:val="000000"/>
          <w:sz w:val="24"/>
          <w:szCs w:val="24"/>
        </w:rPr>
        <w:t xml:space="preserve"> по предмету (%);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lastRenderedPageBreak/>
        <w:t xml:space="preserve">Тематика творческих работ, рефератов, учебно-исследовательских работ, проектов, выполненных </w:t>
      </w:r>
      <w:proofErr w:type="gramStart"/>
      <w:r>
        <w:rPr>
          <w:rFonts w:ascii="Times New Roman" w:eastAsia="Times New Roman" w:hAnsi="Times New Roman" w:cs="Times New Roman"/>
          <w:color w:val="000000"/>
          <w:sz w:val="24"/>
          <w:szCs w:val="24"/>
        </w:rPr>
        <w:t>об</w:t>
      </w:r>
      <w:r w:rsidRPr="00B47E2C">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z w:val="24"/>
          <w:szCs w:val="24"/>
        </w:rPr>
        <w:t>ю</w:t>
      </w:r>
      <w:r w:rsidRPr="00B47E2C">
        <w:rPr>
          <w:rFonts w:ascii="Times New Roman" w:eastAsia="Times New Roman" w:hAnsi="Times New Roman" w:cs="Times New Roman"/>
          <w:color w:val="000000"/>
          <w:sz w:val="24"/>
          <w:szCs w:val="24"/>
        </w:rPr>
        <w:t>щимися</w:t>
      </w:r>
      <w:proofErr w:type="gramEnd"/>
      <w:r w:rsidRPr="00B47E2C">
        <w:rPr>
          <w:rFonts w:ascii="Times New Roman" w:eastAsia="Times New Roman" w:hAnsi="Times New Roman" w:cs="Times New Roman"/>
          <w:color w:val="000000"/>
          <w:sz w:val="24"/>
          <w:szCs w:val="24"/>
        </w:rPr>
        <w:t xml:space="preserve"> по предмету (список тем);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Количество участников олимпиад и конкурсов разного уровня</w:t>
      </w:r>
      <w:proofErr w:type="gramStart"/>
      <w:r w:rsidRPr="00B47E2C">
        <w:rPr>
          <w:rFonts w:ascii="Times New Roman" w:eastAsia="Times New Roman" w:hAnsi="Times New Roman" w:cs="Times New Roman"/>
          <w:color w:val="000000"/>
          <w:sz w:val="24"/>
          <w:szCs w:val="24"/>
        </w:rPr>
        <w:t xml:space="preserve"> (%); </w:t>
      </w:r>
      <w:proofErr w:type="gramEnd"/>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Достижения </w:t>
      </w:r>
      <w:r>
        <w:rPr>
          <w:rFonts w:ascii="Times New Roman" w:eastAsia="Times New Roman" w:hAnsi="Times New Roman" w:cs="Times New Roman"/>
          <w:color w:val="000000"/>
          <w:sz w:val="24"/>
          <w:szCs w:val="24"/>
        </w:rPr>
        <w:t>об</w:t>
      </w:r>
      <w:r w:rsidRPr="00B47E2C">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z w:val="24"/>
          <w:szCs w:val="24"/>
        </w:rPr>
        <w:t>ю</w:t>
      </w:r>
      <w:r w:rsidRPr="00B47E2C">
        <w:rPr>
          <w:rFonts w:ascii="Times New Roman" w:eastAsia="Times New Roman" w:hAnsi="Times New Roman" w:cs="Times New Roman"/>
          <w:color w:val="000000"/>
          <w:sz w:val="24"/>
          <w:szCs w:val="24"/>
        </w:rPr>
        <w:t xml:space="preserve">щихся в олимпиадах, конкурсах, соревнованиях, интеллектуальных марафонах различного уровня (списки победителей и призеров с указанием названия конкурса);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Достижения </w:t>
      </w:r>
      <w:r>
        <w:rPr>
          <w:rFonts w:ascii="Times New Roman" w:eastAsia="Times New Roman" w:hAnsi="Times New Roman" w:cs="Times New Roman"/>
          <w:color w:val="000000"/>
          <w:sz w:val="24"/>
          <w:szCs w:val="24"/>
        </w:rPr>
        <w:t>об</w:t>
      </w:r>
      <w:r w:rsidRPr="00B47E2C">
        <w:rPr>
          <w:rFonts w:ascii="Times New Roman" w:eastAsia="Times New Roman" w:hAnsi="Times New Roman" w:cs="Times New Roman"/>
          <w:color w:val="000000"/>
          <w:sz w:val="24"/>
          <w:szCs w:val="24"/>
        </w:rPr>
        <w:t>уча</w:t>
      </w:r>
      <w:r>
        <w:rPr>
          <w:rFonts w:ascii="Times New Roman" w:eastAsia="Times New Roman" w:hAnsi="Times New Roman" w:cs="Times New Roman"/>
          <w:color w:val="000000"/>
          <w:sz w:val="24"/>
          <w:szCs w:val="24"/>
        </w:rPr>
        <w:t>ю</w:t>
      </w:r>
      <w:r w:rsidRPr="00B47E2C">
        <w:rPr>
          <w:rFonts w:ascii="Times New Roman" w:eastAsia="Times New Roman" w:hAnsi="Times New Roman" w:cs="Times New Roman"/>
          <w:color w:val="000000"/>
          <w:sz w:val="24"/>
          <w:szCs w:val="24"/>
        </w:rPr>
        <w:t xml:space="preserve">щихся в различных творческих и исследовательских конкурсах (список победителей);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Другие документы.</w:t>
      </w:r>
    </w:p>
    <w:p w:rsidR="00B47E2C" w:rsidRPr="00B47E2C" w:rsidRDefault="00B47E2C" w:rsidP="00B47E2C">
      <w:pPr>
        <w:pStyle w:val="a3"/>
        <w:tabs>
          <w:tab w:val="num" w:pos="720"/>
        </w:tabs>
        <w:spacing w:before="0" w:after="0"/>
        <w:jc w:val="both"/>
        <w:rPr>
          <w:color w:val="000000"/>
          <w:sz w:val="24"/>
          <w:szCs w:val="24"/>
        </w:rPr>
      </w:pPr>
    </w:p>
    <w:p w:rsidR="00B47E2C" w:rsidRDefault="00B47E2C" w:rsidP="00B47E2C">
      <w:pPr>
        <w:pStyle w:val="a3"/>
        <w:spacing w:before="0" w:after="0"/>
        <w:jc w:val="both"/>
        <w:rPr>
          <w:b/>
          <w:color w:val="000000"/>
          <w:sz w:val="24"/>
          <w:szCs w:val="24"/>
        </w:rPr>
      </w:pPr>
      <w:r w:rsidRPr="00B47E2C">
        <w:rPr>
          <w:b/>
          <w:color w:val="000000"/>
          <w:sz w:val="24"/>
          <w:szCs w:val="24"/>
        </w:rPr>
        <w:t>Раздел №5. Профессиональная деят</w:t>
      </w:r>
      <w:r>
        <w:rPr>
          <w:b/>
          <w:color w:val="000000"/>
          <w:sz w:val="24"/>
          <w:szCs w:val="24"/>
        </w:rPr>
        <w:t>ельность классного руководителя</w:t>
      </w:r>
    </w:p>
    <w:p w:rsidR="00B47E2C" w:rsidRPr="00B47E2C" w:rsidRDefault="00B47E2C" w:rsidP="00B47E2C">
      <w:pPr>
        <w:pStyle w:val="a3"/>
        <w:spacing w:before="0" w:after="0"/>
        <w:jc w:val="both"/>
        <w:rPr>
          <w:b/>
          <w:color w:val="000000"/>
          <w:sz w:val="24"/>
          <w:szCs w:val="24"/>
        </w:rPr>
      </w:pPr>
    </w:p>
    <w:p w:rsidR="00B47E2C" w:rsidRPr="00B47E2C" w:rsidRDefault="00B47E2C" w:rsidP="00B47E2C">
      <w:pPr>
        <w:pStyle w:val="a3"/>
        <w:spacing w:before="0" w:after="0"/>
        <w:jc w:val="both"/>
        <w:rPr>
          <w:color w:val="000000"/>
          <w:sz w:val="24"/>
          <w:szCs w:val="24"/>
        </w:rPr>
      </w:pPr>
      <w:r w:rsidRPr="00B47E2C">
        <w:rPr>
          <w:color w:val="000000"/>
          <w:sz w:val="24"/>
          <w:szCs w:val="24"/>
        </w:rPr>
        <w:t>Эффективность работы классного руководителя оценивается на основании двух групп критериев: критериев результативности и критериев деятельности.</w:t>
      </w:r>
    </w:p>
    <w:p w:rsidR="00B47E2C" w:rsidRDefault="00B47E2C" w:rsidP="00B47E2C">
      <w:pPr>
        <w:pStyle w:val="a3"/>
        <w:spacing w:before="0" w:after="0"/>
        <w:jc w:val="both"/>
        <w:rPr>
          <w:color w:val="000000"/>
          <w:sz w:val="24"/>
          <w:szCs w:val="24"/>
        </w:rPr>
      </w:pPr>
    </w:p>
    <w:p w:rsidR="00B47E2C" w:rsidRPr="00B47E2C" w:rsidRDefault="00B47E2C" w:rsidP="00B47E2C">
      <w:pPr>
        <w:pStyle w:val="a3"/>
        <w:spacing w:before="0" w:after="0"/>
        <w:jc w:val="both"/>
        <w:rPr>
          <w:color w:val="000000"/>
          <w:sz w:val="24"/>
          <w:szCs w:val="24"/>
        </w:rPr>
      </w:pPr>
      <w:r w:rsidRPr="00B47E2C">
        <w:rPr>
          <w:color w:val="000000"/>
          <w:sz w:val="24"/>
          <w:szCs w:val="24"/>
        </w:rPr>
        <w:t>1. Критерии результативности:</w:t>
      </w:r>
    </w:p>
    <w:p w:rsidR="00B47E2C" w:rsidRDefault="00B47E2C" w:rsidP="00B47E2C">
      <w:pPr>
        <w:pStyle w:val="a3"/>
        <w:spacing w:before="0" w:after="0"/>
        <w:jc w:val="both"/>
        <w:rPr>
          <w:color w:val="000000"/>
          <w:sz w:val="24"/>
          <w:szCs w:val="24"/>
        </w:rPr>
      </w:pPr>
    </w:p>
    <w:p w:rsidR="00B47E2C" w:rsidRPr="00B47E2C" w:rsidRDefault="00B47E2C" w:rsidP="00B47E2C">
      <w:pPr>
        <w:pStyle w:val="a3"/>
        <w:spacing w:before="0" w:after="0"/>
        <w:jc w:val="both"/>
        <w:rPr>
          <w:color w:val="000000"/>
          <w:sz w:val="24"/>
          <w:szCs w:val="24"/>
        </w:rPr>
      </w:pPr>
      <w:r w:rsidRPr="00B47E2C">
        <w:rPr>
          <w:color w:val="000000"/>
          <w:sz w:val="24"/>
          <w:szCs w:val="24"/>
        </w:rPr>
        <w:t>1.1. Количественные характеристики</w:t>
      </w:r>
    </w:p>
    <w:p w:rsidR="00B47E2C" w:rsidRPr="00B47E2C" w:rsidRDefault="00B47E2C" w:rsidP="00B47E2C">
      <w:pPr>
        <w:pStyle w:val="a3"/>
        <w:spacing w:before="0" w:after="0"/>
        <w:jc w:val="both"/>
        <w:rPr>
          <w:color w:val="000000"/>
          <w:sz w:val="24"/>
          <w:szCs w:val="24"/>
        </w:rPr>
      </w:pPr>
      <w:r w:rsidRPr="00B47E2C">
        <w:rPr>
          <w:color w:val="000000"/>
          <w:sz w:val="24"/>
          <w:szCs w:val="24"/>
        </w:rPr>
        <w:t>- количество учащихся, совершивших правонарушения, преступления (% от общего числа учащихся в классе);</w:t>
      </w:r>
    </w:p>
    <w:p w:rsidR="00B47E2C" w:rsidRPr="00B47E2C" w:rsidRDefault="00B47E2C" w:rsidP="00B47E2C">
      <w:pPr>
        <w:pStyle w:val="a3"/>
        <w:spacing w:before="0" w:after="0"/>
        <w:jc w:val="both"/>
        <w:rPr>
          <w:color w:val="000000"/>
          <w:sz w:val="24"/>
          <w:szCs w:val="24"/>
        </w:rPr>
      </w:pPr>
      <w:r w:rsidRPr="00B47E2C">
        <w:rPr>
          <w:color w:val="000000"/>
          <w:sz w:val="24"/>
          <w:szCs w:val="24"/>
        </w:rPr>
        <w:t>- охват учащихся кружковой, клубной, студийной работой, спортивными секциями (% от общего числа учащихся в классе);</w:t>
      </w:r>
    </w:p>
    <w:p w:rsidR="00B47E2C" w:rsidRPr="00B47E2C" w:rsidRDefault="00B47E2C" w:rsidP="00B47E2C">
      <w:pPr>
        <w:pStyle w:val="a3"/>
        <w:spacing w:before="0" w:after="0"/>
        <w:jc w:val="both"/>
        <w:rPr>
          <w:color w:val="000000"/>
          <w:sz w:val="24"/>
          <w:szCs w:val="24"/>
        </w:rPr>
      </w:pPr>
      <w:r w:rsidRPr="00B47E2C">
        <w:rPr>
          <w:color w:val="000000"/>
          <w:sz w:val="24"/>
          <w:szCs w:val="24"/>
        </w:rPr>
        <w:t>- занятость учащихся в свободное от уроков время вне школы в учреждениях культуры, спорта, общественных объединениях (% от общего числа учащихся в классе);</w:t>
      </w:r>
    </w:p>
    <w:p w:rsidR="00B47E2C" w:rsidRPr="00B47E2C" w:rsidRDefault="00B47E2C" w:rsidP="00B47E2C">
      <w:pPr>
        <w:pStyle w:val="a3"/>
        <w:spacing w:before="0" w:after="0"/>
        <w:jc w:val="both"/>
        <w:rPr>
          <w:color w:val="000000"/>
          <w:sz w:val="24"/>
          <w:szCs w:val="24"/>
        </w:rPr>
      </w:pPr>
      <w:r w:rsidRPr="00B47E2C">
        <w:rPr>
          <w:color w:val="000000"/>
          <w:sz w:val="24"/>
          <w:szCs w:val="24"/>
        </w:rPr>
        <w:t>- количество учащихся, не охваченных организованным досугом (% от общего числа учащихся в классе);</w:t>
      </w:r>
    </w:p>
    <w:p w:rsidR="00B47E2C" w:rsidRPr="00B47E2C" w:rsidRDefault="00B47E2C" w:rsidP="00B47E2C">
      <w:pPr>
        <w:pStyle w:val="a3"/>
        <w:spacing w:before="0" w:after="0"/>
        <w:jc w:val="both"/>
        <w:rPr>
          <w:color w:val="000000"/>
          <w:sz w:val="24"/>
          <w:szCs w:val="24"/>
        </w:rPr>
      </w:pPr>
      <w:proofErr w:type="gramStart"/>
      <w:r w:rsidRPr="00B47E2C">
        <w:rPr>
          <w:color w:val="000000"/>
          <w:sz w:val="24"/>
          <w:szCs w:val="24"/>
        </w:rPr>
        <w:t>Социальная активность: участие в районных, областных, российских мероприятиях (соревнованиях, олимпиадах, конкурсах, научно-практических конференциях) (% от общего числа учащихся в классе);</w:t>
      </w:r>
      <w:proofErr w:type="gramEnd"/>
    </w:p>
    <w:p w:rsidR="00B47E2C" w:rsidRPr="00B47E2C" w:rsidRDefault="00B47E2C" w:rsidP="00B47E2C">
      <w:pPr>
        <w:pStyle w:val="a3"/>
        <w:spacing w:before="0" w:after="0"/>
        <w:jc w:val="both"/>
        <w:rPr>
          <w:color w:val="000000"/>
          <w:sz w:val="24"/>
          <w:szCs w:val="24"/>
        </w:rPr>
      </w:pPr>
      <w:r w:rsidRPr="00B47E2C">
        <w:rPr>
          <w:color w:val="000000"/>
          <w:sz w:val="24"/>
          <w:szCs w:val="24"/>
        </w:rPr>
        <w:t>- состояние здоровья учащихся (% от общего числа учащихся в классе);</w:t>
      </w:r>
    </w:p>
    <w:p w:rsidR="00B47E2C" w:rsidRPr="00B47E2C" w:rsidRDefault="00B47E2C" w:rsidP="00B47E2C">
      <w:pPr>
        <w:pStyle w:val="a3"/>
        <w:spacing w:before="0" w:after="0"/>
        <w:jc w:val="both"/>
        <w:rPr>
          <w:color w:val="000000"/>
          <w:sz w:val="24"/>
          <w:szCs w:val="24"/>
        </w:rPr>
      </w:pPr>
      <w:r w:rsidRPr="00B47E2C">
        <w:rPr>
          <w:color w:val="000000"/>
          <w:sz w:val="24"/>
          <w:szCs w:val="24"/>
        </w:rPr>
        <w:t>- успеваемость учащихся (</w:t>
      </w:r>
      <w:proofErr w:type="gramStart"/>
      <w:r w:rsidRPr="00B47E2C">
        <w:rPr>
          <w:color w:val="000000"/>
          <w:sz w:val="24"/>
          <w:szCs w:val="24"/>
        </w:rPr>
        <w:t>в</w:t>
      </w:r>
      <w:proofErr w:type="gramEnd"/>
      <w:r w:rsidRPr="00B47E2C">
        <w:rPr>
          <w:color w:val="000000"/>
          <w:sz w:val="24"/>
          <w:szCs w:val="24"/>
        </w:rPr>
        <w:t>%);</w:t>
      </w:r>
    </w:p>
    <w:p w:rsidR="00B47E2C" w:rsidRPr="00B47E2C" w:rsidRDefault="00B47E2C" w:rsidP="00B47E2C">
      <w:pPr>
        <w:pStyle w:val="a3"/>
        <w:spacing w:before="0" w:after="0"/>
        <w:jc w:val="both"/>
        <w:rPr>
          <w:color w:val="000000"/>
          <w:sz w:val="24"/>
          <w:szCs w:val="24"/>
        </w:rPr>
      </w:pPr>
      <w:r w:rsidRPr="00B47E2C">
        <w:rPr>
          <w:color w:val="000000"/>
          <w:sz w:val="24"/>
          <w:szCs w:val="24"/>
        </w:rPr>
        <w:t>- учатся на 4 и 5(в %);</w:t>
      </w:r>
    </w:p>
    <w:p w:rsidR="00B47E2C" w:rsidRDefault="00B47E2C" w:rsidP="00B47E2C">
      <w:pPr>
        <w:pStyle w:val="a3"/>
        <w:spacing w:before="0" w:after="0"/>
        <w:jc w:val="both"/>
        <w:rPr>
          <w:color w:val="000000"/>
          <w:sz w:val="24"/>
          <w:szCs w:val="24"/>
        </w:rPr>
      </w:pPr>
    </w:p>
    <w:p w:rsidR="00B47E2C" w:rsidRPr="00B47E2C" w:rsidRDefault="00B47E2C" w:rsidP="00B47E2C">
      <w:pPr>
        <w:pStyle w:val="a3"/>
        <w:spacing w:before="0" w:after="0"/>
        <w:jc w:val="both"/>
        <w:rPr>
          <w:color w:val="000000"/>
          <w:sz w:val="24"/>
          <w:szCs w:val="24"/>
        </w:rPr>
      </w:pPr>
      <w:r w:rsidRPr="00B47E2C">
        <w:rPr>
          <w:color w:val="000000"/>
          <w:sz w:val="24"/>
          <w:szCs w:val="24"/>
        </w:rPr>
        <w:t>1.2. Качественные характеристики:</w:t>
      </w:r>
    </w:p>
    <w:p w:rsidR="00B47E2C" w:rsidRPr="00B47E2C" w:rsidRDefault="00B47E2C" w:rsidP="00B47E2C">
      <w:pPr>
        <w:pStyle w:val="a3"/>
        <w:spacing w:before="0" w:after="0"/>
        <w:jc w:val="both"/>
        <w:rPr>
          <w:color w:val="000000"/>
          <w:sz w:val="24"/>
          <w:szCs w:val="24"/>
        </w:rPr>
      </w:pPr>
      <w:r w:rsidRPr="00B47E2C">
        <w:rPr>
          <w:color w:val="000000"/>
          <w:sz w:val="24"/>
          <w:szCs w:val="24"/>
        </w:rPr>
        <w:t>- оценка руководителей школы(5);</w:t>
      </w:r>
    </w:p>
    <w:p w:rsidR="00B47E2C" w:rsidRPr="00B47E2C" w:rsidRDefault="00B47E2C" w:rsidP="00B47E2C">
      <w:pPr>
        <w:pStyle w:val="a3"/>
        <w:spacing w:before="0" w:after="0"/>
        <w:jc w:val="both"/>
        <w:rPr>
          <w:color w:val="000000"/>
          <w:sz w:val="24"/>
          <w:szCs w:val="24"/>
        </w:rPr>
      </w:pPr>
      <w:r w:rsidRPr="00B47E2C">
        <w:rPr>
          <w:color w:val="000000"/>
          <w:sz w:val="24"/>
          <w:szCs w:val="24"/>
        </w:rPr>
        <w:t>- оценка педагогического коллектива (5);</w:t>
      </w:r>
    </w:p>
    <w:p w:rsidR="00B47E2C" w:rsidRPr="00B47E2C" w:rsidRDefault="00B47E2C" w:rsidP="00B47E2C">
      <w:pPr>
        <w:pStyle w:val="a3"/>
        <w:spacing w:before="0" w:after="0"/>
        <w:jc w:val="both"/>
        <w:rPr>
          <w:color w:val="000000"/>
          <w:sz w:val="24"/>
          <w:szCs w:val="24"/>
        </w:rPr>
      </w:pPr>
      <w:r w:rsidRPr="00B47E2C">
        <w:rPr>
          <w:color w:val="000000"/>
          <w:sz w:val="24"/>
          <w:szCs w:val="24"/>
        </w:rPr>
        <w:t>- оценка учащихся (4);</w:t>
      </w:r>
    </w:p>
    <w:p w:rsidR="00B47E2C" w:rsidRPr="00B47E2C" w:rsidRDefault="00B47E2C" w:rsidP="00B47E2C">
      <w:pPr>
        <w:pStyle w:val="a3"/>
        <w:spacing w:before="0" w:after="0"/>
        <w:jc w:val="both"/>
        <w:rPr>
          <w:color w:val="000000"/>
          <w:sz w:val="24"/>
          <w:szCs w:val="24"/>
        </w:rPr>
      </w:pPr>
      <w:r w:rsidRPr="00B47E2C">
        <w:rPr>
          <w:color w:val="000000"/>
          <w:sz w:val="24"/>
          <w:szCs w:val="24"/>
        </w:rPr>
        <w:t>- оценка родителей(4);</w:t>
      </w:r>
    </w:p>
    <w:p w:rsidR="00B47E2C" w:rsidRPr="00B47E2C" w:rsidRDefault="00B47E2C" w:rsidP="00B47E2C">
      <w:pPr>
        <w:pStyle w:val="a3"/>
        <w:spacing w:before="0" w:after="0"/>
        <w:jc w:val="both"/>
        <w:rPr>
          <w:color w:val="000000"/>
          <w:sz w:val="24"/>
          <w:szCs w:val="24"/>
        </w:rPr>
      </w:pPr>
      <w:r w:rsidRPr="00B47E2C">
        <w:rPr>
          <w:color w:val="000000"/>
          <w:sz w:val="24"/>
          <w:szCs w:val="24"/>
        </w:rPr>
        <w:t>- самооценка классного руководителя (3)</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Наличие воспитательной программы, обеспечивающей возможности для личностного развития ребенка (цель воспитывающей деятельности классного руководителя, приоритетные направления деятельности, основные положения программы, осуществление мониторинга эффективности программы на уровне личности ребенка); </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Системообразующие подходы в работе с родителями.</w:t>
      </w:r>
    </w:p>
    <w:p w:rsidR="00B47E2C" w:rsidRPr="00B47E2C" w:rsidRDefault="00B47E2C" w:rsidP="00B47E2C">
      <w:pPr>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lastRenderedPageBreak/>
        <w:t>Дополнительные материалы, подтверждающие эффективность работы классного руководителя.</w:t>
      </w:r>
    </w:p>
    <w:p w:rsidR="00B47E2C" w:rsidRPr="00B47E2C" w:rsidRDefault="00B47E2C" w:rsidP="00B47E2C">
      <w:pPr>
        <w:pStyle w:val="a3"/>
        <w:tabs>
          <w:tab w:val="num" w:pos="720"/>
        </w:tabs>
        <w:spacing w:before="0" w:after="0"/>
        <w:jc w:val="both"/>
        <w:rPr>
          <w:color w:val="000000"/>
          <w:sz w:val="24"/>
          <w:szCs w:val="24"/>
        </w:rPr>
      </w:pPr>
    </w:p>
    <w:p w:rsidR="00B47E2C" w:rsidRDefault="00B47E2C" w:rsidP="00B47E2C">
      <w:pPr>
        <w:pStyle w:val="a3"/>
        <w:spacing w:before="0" w:after="0"/>
        <w:jc w:val="both"/>
        <w:rPr>
          <w:b/>
          <w:color w:val="000000"/>
          <w:sz w:val="24"/>
          <w:szCs w:val="24"/>
        </w:rPr>
      </w:pPr>
      <w:r w:rsidRPr="00B47E2C">
        <w:rPr>
          <w:b/>
          <w:color w:val="000000"/>
          <w:sz w:val="24"/>
          <w:szCs w:val="24"/>
        </w:rPr>
        <w:t>Дополнительные материалы:</w:t>
      </w:r>
    </w:p>
    <w:p w:rsidR="00B47E2C" w:rsidRPr="00B47E2C" w:rsidRDefault="00B47E2C" w:rsidP="00B47E2C">
      <w:pPr>
        <w:pStyle w:val="a3"/>
        <w:spacing w:before="0" w:after="0"/>
        <w:jc w:val="both"/>
        <w:rPr>
          <w:color w:val="000000"/>
          <w:sz w:val="24"/>
          <w:szCs w:val="24"/>
        </w:rPr>
      </w:pPr>
    </w:p>
    <w:p w:rsidR="00B47E2C" w:rsidRPr="00B47E2C" w:rsidRDefault="00B47E2C" w:rsidP="00B47E2C">
      <w:pPr>
        <w:numPr>
          <w:ilvl w:val="0"/>
          <w:numId w:val="2"/>
        </w:numPr>
        <w:spacing w:after="0" w:line="240" w:lineRule="auto"/>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Сертификаты </w:t>
      </w:r>
    </w:p>
    <w:p w:rsidR="00B47E2C" w:rsidRPr="00B47E2C" w:rsidRDefault="00B47E2C" w:rsidP="00B47E2C">
      <w:pPr>
        <w:numPr>
          <w:ilvl w:val="0"/>
          <w:numId w:val="2"/>
        </w:numPr>
        <w:spacing w:after="0" w:line="240" w:lineRule="auto"/>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Свидетельства </w:t>
      </w:r>
    </w:p>
    <w:p w:rsidR="00B47E2C" w:rsidRPr="00B47E2C" w:rsidRDefault="00B47E2C" w:rsidP="00B47E2C">
      <w:pPr>
        <w:numPr>
          <w:ilvl w:val="0"/>
          <w:numId w:val="2"/>
        </w:numPr>
        <w:spacing w:after="0" w:line="240" w:lineRule="auto"/>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Грамоты </w:t>
      </w:r>
    </w:p>
    <w:p w:rsidR="00B47E2C" w:rsidRPr="00B47E2C" w:rsidRDefault="00B47E2C" w:rsidP="00B47E2C">
      <w:pPr>
        <w:numPr>
          <w:ilvl w:val="0"/>
          <w:numId w:val="2"/>
        </w:numPr>
        <w:spacing w:after="0" w:line="240" w:lineRule="auto"/>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Дипломы </w:t>
      </w:r>
    </w:p>
    <w:p w:rsidR="00B47E2C" w:rsidRPr="00B47E2C" w:rsidRDefault="00B47E2C" w:rsidP="00B47E2C">
      <w:pPr>
        <w:numPr>
          <w:ilvl w:val="0"/>
          <w:numId w:val="2"/>
        </w:numPr>
        <w:spacing w:after="0" w:line="240" w:lineRule="auto"/>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Отзывы </w:t>
      </w:r>
    </w:p>
    <w:p w:rsidR="00B47E2C" w:rsidRPr="00B47E2C" w:rsidRDefault="00B47E2C" w:rsidP="00B47E2C">
      <w:pPr>
        <w:numPr>
          <w:ilvl w:val="0"/>
          <w:numId w:val="2"/>
        </w:numPr>
        <w:spacing w:after="0" w:line="240" w:lineRule="auto"/>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 xml:space="preserve">Рецензии </w:t>
      </w:r>
    </w:p>
    <w:p w:rsidR="00B47E2C" w:rsidRPr="00B47E2C" w:rsidRDefault="00B47E2C" w:rsidP="00B47E2C">
      <w:pPr>
        <w:numPr>
          <w:ilvl w:val="0"/>
          <w:numId w:val="2"/>
        </w:numPr>
        <w:spacing w:after="0" w:line="240" w:lineRule="auto"/>
        <w:jc w:val="both"/>
        <w:rPr>
          <w:rFonts w:ascii="Times New Roman" w:eastAsia="Times New Roman" w:hAnsi="Times New Roman" w:cs="Times New Roman"/>
          <w:color w:val="000000"/>
          <w:sz w:val="24"/>
          <w:szCs w:val="24"/>
        </w:rPr>
      </w:pPr>
      <w:r w:rsidRPr="00B47E2C">
        <w:rPr>
          <w:rFonts w:ascii="Times New Roman" w:eastAsia="Times New Roman" w:hAnsi="Times New Roman" w:cs="Times New Roman"/>
          <w:color w:val="000000"/>
          <w:sz w:val="24"/>
          <w:szCs w:val="24"/>
        </w:rPr>
        <w:t>Копии публикаций, методических разработок наиболее значимых мероприятий, уроков и т.д. (по усмотрению учителя).</w:t>
      </w:r>
    </w:p>
    <w:p w:rsidR="00B47E2C" w:rsidRPr="00B47E2C" w:rsidRDefault="00B47E2C" w:rsidP="00B47E2C">
      <w:pPr>
        <w:autoSpaceDE w:val="0"/>
        <w:autoSpaceDN w:val="0"/>
        <w:adjustRightInd w:val="0"/>
        <w:jc w:val="center"/>
        <w:rPr>
          <w:rFonts w:ascii="Times New Roman" w:eastAsia="Times New Roman" w:hAnsi="Times New Roman" w:cs="Times New Roman"/>
          <w:color w:val="000000"/>
          <w:sz w:val="24"/>
          <w:szCs w:val="24"/>
        </w:rPr>
      </w:pPr>
    </w:p>
    <w:p w:rsidR="00B47E2C" w:rsidRPr="00B47E2C" w:rsidRDefault="00B47E2C" w:rsidP="00B47E2C">
      <w:pPr>
        <w:autoSpaceDE w:val="0"/>
        <w:autoSpaceDN w:val="0"/>
        <w:adjustRightInd w:val="0"/>
        <w:jc w:val="center"/>
        <w:rPr>
          <w:rFonts w:ascii="Times New Roman" w:eastAsia="Times New Roman" w:hAnsi="Times New Roman" w:cs="Times New Roman"/>
          <w:color w:val="000000"/>
          <w:sz w:val="24"/>
          <w:szCs w:val="24"/>
        </w:rPr>
      </w:pPr>
    </w:p>
    <w:p w:rsidR="00B47E2C" w:rsidRPr="00B47E2C" w:rsidRDefault="00B47E2C" w:rsidP="00B47E2C">
      <w:pPr>
        <w:autoSpaceDE w:val="0"/>
        <w:autoSpaceDN w:val="0"/>
        <w:adjustRightInd w:val="0"/>
        <w:jc w:val="center"/>
        <w:rPr>
          <w:rFonts w:ascii="Times New Roman" w:eastAsia="Times New Roman" w:hAnsi="Times New Roman" w:cs="Times New Roman"/>
          <w:color w:val="000000"/>
          <w:sz w:val="24"/>
          <w:szCs w:val="24"/>
        </w:rPr>
      </w:pPr>
    </w:p>
    <w:p w:rsidR="00B47E2C" w:rsidRPr="00B47E2C" w:rsidRDefault="00B47E2C" w:rsidP="00B47E2C">
      <w:pPr>
        <w:autoSpaceDE w:val="0"/>
        <w:autoSpaceDN w:val="0"/>
        <w:adjustRightInd w:val="0"/>
        <w:jc w:val="center"/>
        <w:rPr>
          <w:rFonts w:ascii="Times New Roman" w:eastAsia="Times New Roman" w:hAnsi="Times New Roman" w:cs="Times New Roman"/>
          <w:color w:val="000000"/>
          <w:sz w:val="24"/>
          <w:szCs w:val="24"/>
        </w:rPr>
      </w:pPr>
    </w:p>
    <w:p w:rsidR="00B47E2C" w:rsidRPr="00B47E2C" w:rsidRDefault="00B47E2C" w:rsidP="00B47E2C">
      <w:pPr>
        <w:autoSpaceDE w:val="0"/>
        <w:autoSpaceDN w:val="0"/>
        <w:adjustRightInd w:val="0"/>
        <w:jc w:val="center"/>
        <w:rPr>
          <w:rFonts w:ascii="Times New Roman" w:eastAsia="Times New Roman" w:hAnsi="Times New Roman" w:cs="Times New Roman"/>
          <w:color w:val="000000"/>
          <w:sz w:val="24"/>
          <w:szCs w:val="24"/>
        </w:rPr>
      </w:pPr>
    </w:p>
    <w:p w:rsidR="00B47E2C" w:rsidRPr="00B47E2C" w:rsidRDefault="00B47E2C" w:rsidP="00B47E2C">
      <w:pPr>
        <w:autoSpaceDE w:val="0"/>
        <w:autoSpaceDN w:val="0"/>
        <w:adjustRightInd w:val="0"/>
        <w:jc w:val="center"/>
        <w:rPr>
          <w:rFonts w:ascii="Times New Roman" w:eastAsia="Times New Roman" w:hAnsi="Times New Roman" w:cs="Times New Roman"/>
          <w:color w:val="000000"/>
          <w:sz w:val="24"/>
          <w:szCs w:val="24"/>
        </w:rPr>
      </w:pPr>
    </w:p>
    <w:p w:rsidR="00CA1A01" w:rsidRPr="00B47E2C" w:rsidRDefault="00CA1A01">
      <w:pPr>
        <w:rPr>
          <w:rFonts w:ascii="Times New Roman" w:hAnsi="Times New Roman" w:cs="Times New Roman"/>
          <w:sz w:val="24"/>
          <w:szCs w:val="24"/>
        </w:rPr>
      </w:pPr>
    </w:p>
    <w:sectPr w:rsidR="00CA1A01" w:rsidRPr="00B47E2C" w:rsidSect="00875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024"/>
    <w:multiLevelType w:val="multilevel"/>
    <w:tmpl w:val="2590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3D27D9"/>
    <w:multiLevelType w:val="multilevel"/>
    <w:tmpl w:val="ED662B1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27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810" w:hanging="144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350" w:hanging="1800"/>
      </w:pPr>
      <w:rPr>
        <w:rFonts w:hint="default"/>
      </w:rPr>
    </w:lvl>
    <w:lvl w:ilvl="8">
      <w:start w:val="1"/>
      <w:numFmt w:val="decimal"/>
      <w:lvlText w:val="%1.%2.%3.%4.%5.%6.%7.%8.%9."/>
      <w:lvlJc w:val="left"/>
      <w:pPr>
        <w:ind w:left="-1800" w:hanging="1800"/>
      </w:pPr>
      <w:rPr>
        <w:rFonts w:hint="default"/>
      </w:rPr>
    </w:lvl>
  </w:abstractNum>
  <w:abstractNum w:abstractNumId="2">
    <w:nsid w:val="75F93462"/>
    <w:multiLevelType w:val="hybridMultilevel"/>
    <w:tmpl w:val="AFB8B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791B443A"/>
    <w:multiLevelType w:val="hybridMultilevel"/>
    <w:tmpl w:val="60CCC5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useFELayout/>
    <w:compatSetting w:name="compatibilityMode" w:uri="http://schemas.microsoft.com/office/word" w:val="12"/>
  </w:compat>
  <w:rsids>
    <w:rsidRoot w:val="00B47E2C"/>
    <w:rsid w:val="0004376B"/>
    <w:rsid w:val="0010258B"/>
    <w:rsid w:val="006256B5"/>
    <w:rsid w:val="00786012"/>
    <w:rsid w:val="00875BE7"/>
    <w:rsid w:val="00B47E2C"/>
    <w:rsid w:val="00CA1A01"/>
    <w:rsid w:val="00E06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B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7E2C"/>
    <w:pPr>
      <w:spacing w:before="40" w:after="40" w:line="240" w:lineRule="auto"/>
    </w:pPr>
    <w:rPr>
      <w:rFonts w:ascii="Times New Roman" w:eastAsia="Times New Roman" w:hAnsi="Times New Roman" w:cs="Times New Roman"/>
      <w:sz w:val="20"/>
      <w:szCs w:val="20"/>
    </w:rPr>
  </w:style>
  <w:style w:type="paragraph" w:styleId="a4">
    <w:name w:val="No Spacing"/>
    <w:uiPriority w:val="1"/>
    <w:qFormat/>
    <w:rsid w:val="00B47E2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350793">
      <w:bodyDiv w:val="1"/>
      <w:marLeft w:val="0"/>
      <w:marRight w:val="0"/>
      <w:marTop w:val="0"/>
      <w:marBottom w:val="0"/>
      <w:divBdr>
        <w:top w:val="none" w:sz="0" w:space="0" w:color="auto"/>
        <w:left w:val="none" w:sz="0" w:space="0" w:color="auto"/>
        <w:bottom w:val="none" w:sz="0" w:space="0" w:color="auto"/>
        <w:right w:val="none" w:sz="0" w:space="0" w:color="auto"/>
      </w:divBdr>
    </w:div>
    <w:div w:id="21423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1308</Words>
  <Characters>7456</Characters>
  <Application>Microsoft Office Word</Application>
  <DocSecurity>0</DocSecurity>
  <Lines>62</Lines>
  <Paragraphs>17</Paragraphs>
  <ScaleCrop>false</ScaleCrop>
  <Company/>
  <LinksUpToDate>false</LinksUpToDate>
  <CharactersWithSpaces>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Медиотека</cp:lastModifiedBy>
  <cp:revision>8</cp:revision>
  <cp:lastPrinted>2015-04-15T10:33:00Z</cp:lastPrinted>
  <dcterms:created xsi:type="dcterms:W3CDTF">2014-02-06T12:03:00Z</dcterms:created>
  <dcterms:modified xsi:type="dcterms:W3CDTF">2016-05-06T12:36:00Z</dcterms:modified>
</cp:coreProperties>
</file>