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08" w:rsidRDefault="00606008" w:rsidP="0060600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«Рассмотрено»                                                                             «Утверждаю»</w:t>
      </w:r>
    </w:p>
    <w:p w:rsidR="00606008" w:rsidRDefault="00606008" w:rsidP="006060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заседании педсовета                                                Директор МБОУ Исаевская ООШ</w:t>
      </w:r>
    </w:p>
    <w:p w:rsidR="00606008" w:rsidRDefault="00606008" w:rsidP="006060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Исаевской  ООШ                                                    х. Исаев</w:t>
      </w:r>
    </w:p>
    <w:p w:rsidR="00606008" w:rsidRDefault="00606008" w:rsidP="006060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х. Исаев                                                                        Тацинского района</w:t>
      </w:r>
    </w:p>
    <w:p w:rsidR="00606008" w:rsidRDefault="00606008" w:rsidP="006060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Тацинского района                                                      Ростовской области</w:t>
      </w:r>
    </w:p>
    <w:p w:rsidR="00606008" w:rsidRDefault="00606008" w:rsidP="006060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Ростовской области                                                        ___________ И.А. Болотова</w:t>
      </w:r>
    </w:p>
    <w:p w:rsidR="00606008" w:rsidRDefault="00606008" w:rsidP="006060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 № 1                                                                  Приказ № 148 от 01.09.2015  г</w:t>
      </w:r>
    </w:p>
    <w:p w:rsidR="00606008" w:rsidRDefault="00606008" w:rsidP="006060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31.08.2015 года</w:t>
      </w:r>
    </w:p>
    <w:p w:rsidR="00606008" w:rsidRDefault="00606008" w:rsidP="00606008">
      <w:pPr>
        <w:rPr>
          <w:rFonts w:eastAsiaTheme="minorEastAsia"/>
          <w:sz w:val="16"/>
          <w:szCs w:val="16"/>
          <w:lang w:eastAsia="ru-RU"/>
        </w:rPr>
      </w:pPr>
      <w:r>
        <w:rPr>
          <w:rFonts w:eastAsiaTheme="minorEastAsia"/>
          <w:sz w:val="16"/>
          <w:szCs w:val="16"/>
          <w:lang w:eastAsia="ru-RU"/>
        </w:rPr>
        <w:tab/>
      </w:r>
    </w:p>
    <w:p w:rsidR="00DD024F" w:rsidRDefault="00CE6DE2" w:rsidP="00DD024F">
      <w:pPr>
        <w:pStyle w:val="Default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2E3E">
        <w:rPr>
          <w:rStyle w:val="a6"/>
          <w:rFonts w:ascii="Times New Roman" w:hAnsi="Times New Roman" w:cs="Times New Roman"/>
          <w:sz w:val="28"/>
          <w:szCs w:val="28"/>
        </w:rPr>
        <w:t>ПОЛОЖЕНИЕ</w:t>
      </w:r>
    </w:p>
    <w:p w:rsidR="00DD024F" w:rsidRDefault="00CE6DE2" w:rsidP="00DD024F">
      <w:pPr>
        <w:pStyle w:val="Default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F22E3E">
        <w:rPr>
          <w:rStyle w:val="a6"/>
          <w:rFonts w:ascii="Times New Roman" w:hAnsi="Times New Roman" w:cs="Times New Roman"/>
          <w:sz w:val="28"/>
          <w:szCs w:val="28"/>
        </w:rPr>
        <w:t xml:space="preserve">  О ДНЕ ЗДОРОВЬЯ</w:t>
      </w:r>
    </w:p>
    <w:p w:rsidR="00DD024F" w:rsidRDefault="00DD024F" w:rsidP="00DD024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D02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DD024F" w:rsidRDefault="00D7135B" w:rsidP="00DD024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Исаевской</w:t>
      </w:r>
      <w:r w:rsidR="00EC6375">
        <w:rPr>
          <w:rFonts w:ascii="Times New Roman" w:hAnsi="Times New Roman" w:cs="Times New Roman"/>
          <w:b/>
          <w:bCs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EC6375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EC6375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CE6DE2" w:rsidRPr="00F22E3E" w:rsidRDefault="00CE6DE2" w:rsidP="00DD024F">
      <w:pPr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DE2" w:rsidRDefault="00CE6DE2" w:rsidP="00CE6DE2">
      <w:pPr>
        <w:pStyle w:val="a4"/>
        <w:jc w:val="left"/>
        <w:rPr>
          <w:sz w:val="24"/>
          <w:szCs w:val="24"/>
        </w:rPr>
      </w:pPr>
      <w:r>
        <w:rPr>
          <w:sz w:val="24"/>
          <w:szCs w:val="24"/>
        </w:rPr>
        <w:t>1. Общие положения.</w:t>
      </w:r>
    </w:p>
    <w:p w:rsidR="00CE6DE2" w:rsidRDefault="00CE6DE2" w:rsidP="00CE6DE2">
      <w:pPr>
        <w:pStyle w:val="a3"/>
        <w:spacing w:before="0" w:beforeAutospacing="0" w:after="0" w:afterAutospacing="0"/>
        <w:ind w:left="360"/>
      </w:pPr>
      <w:r>
        <w:t>1.1. День здоровья проводится с целью пропаганды среди учащихся школы здорового образа жизни, развития интереса к физической культуре и спорту.</w:t>
      </w:r>
    </w:p>
    <w:p w:rsidR="00CE6DE2" w:rsidRDefault="00CE6DE2" w:rsidP="00CE6DE2">
      <w:pPr>
        <w:pStyle w:val="a3"/>
        <w:spacing w:before="0" w:beforeAutospacing="0" w:after="0" w:afterAutospacing="0"/>
        <w:ind w:left="360"/>
      </w:pPr>
      <w:r>
        <w:t>1.2. Задачи:</w:t>
      </w:r>
    </w:p>
    <w:p w:rsidR="00CE6DE2" w:rsidRDefault="00CE6DE2" w:rsidP="00CE6DE2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Привлечение учащихся школы к занятиям различными видами спорта.</w:t>
      </w:r>
    </w:p>
    <w:p w:rsidR="00CE6DE2" w:rsidRDefault="00CE6DE2" w:rsidP="00CE6DE2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Выявление лучших спортсменов школы.</w:t>
      </w:r>
    </w:p>
    <w:p w:rsidR="00CE6DE2" w:rsidRDefault="00CE6DE2" w:rsidP="00CE6DE2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Проведение оздоровительных мероприятий, нацеленных на повышение организма детей и подростков.</w:t>
      </w:r>
    </w:p>
    <w:p w:rsidR="00CE6DE2" w:rsidRDefault="00CE6DE2" w:rsidP="00CE6DE2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Повышение сопротивляемости организма детей и подростков к различным заболеваниям, работоспособности школьников, продуктивности их обучения.</w:t>
      </w:r>
    </w:p>
    <w:p w:rsidR="00CE6DE2" w:rsidRDefault="00CE6DE2" w:rsidP="00F22E3E">
      <w:pPr>
        <w:pStyle w:val="a3"/>
        <w:spacing w:before="0" w:beforeAutospacing="0" w:after="0" w:afterAutospacing="0"/>
        <w:ind w:left="360"/>
      </w:pPr>
    </w:p>
    <w:p w:rsidR="00CE6DE2" w:rsidRDefault="00CE6DE2" w:rsidP="00F22E3E">
      <w:pPr>
        <w:pStyle w:val="a3"/>
        <w:spacing w:before="0" w:beforeAutospacing="0" w:after="0" w:afterAutospacing="0"/>
      </w:pPr>
      <w:r>
        <w:rPr>
          <w:b/>
          <w:bCs/>
        </w:rPr>
        <w:t>2. Порядок организации и проведения.</w:t>
      </w:r>
    </w:p>
    <w:p w:rsidR="00CE6DE2" w:rsidRDefault="00CE6DE2" w:rsidP="00CE6DE2">
      <w:pPr>
        <w:pStyle w:val="a3"/>
        <w:spacing w:before="0" w:beforeAutospacing="0" w:after="0" w:afterAutospacing="0"/>
        <w:jc w:val="both"/>
      </w:pPr>
      <w:r>
        <w:t>2.1. Организация проведения  соревнований возлагается на директора школы, учителей физической культ</w:t>
      </w:r>
      <w:r w:rsidR="00F22E3E">
        <w:t>у</w:t>
      </w:r>
      <w:r w:rsidR="00EC6375">
        <w:t>ры,  классных руководителей 1-9</w:t>
      </w:r>
      <w:r>
        <w:t xml:space="preserve"> классов.</w:t>
      </w:r>
    </w:p>
    <w:p w:rsidR="00CE6DE2" w:rsidRDefault="00CE6DE2" w:rsidP="00CE6DE2">
      <w:pPr>
        <w:pStyle w:val="a3"/>
        <w:spacing w:before="0" w:beforeAutospacing="0" w:after="0" w:afterAutospacing="0"/>
        <w:jc w:val="both"/>
      </w:pPr>
      <w:r>
        <w:t>2.2 Программа и форма проведения Дня здоровья разрабатывается учителем физической культуры, и доводится до све</w:t>
      </w:r>
      <w:r w:rsidR="00F22E3E">
        <w:t>д</w:t>
      </w:r>
      <w:r w:rsidR="00EC6375">
        <w:t>ения классных руководителей 1-9</w:t>
      </w:r>
      <w:r>
        <w:t xml:space="preserve"> классов, родителей учащихся.</w:t>
      </w:r>
    </w:p>
    <w:p w:rsidR="00CE6DE2" w:rsidRDefault="00CE6DE2" w:rsidP="00CE6DE2">
      <w:pPr>
        <w:pStyle w:val="a3"/>
        <w:spacing w:before="0" w:beforeAutospacing="0" w:after="0" w:afterAutospacing="0"/>
        <w:jc w:val="both"/>
      </w:pPr>
      <w:r>
        <w:t>2.3.Учитель физической  культуры и классный руководитель участвуют в подготовке классных команд для участия в спортивных соревнованиях в рамках Дня здоровья.</w:t>
      </w:r>
    </w:p>
    <w:p w:rsidR="00CE6DE2" w:rsidRDefault="00F22E3E" w:rsidP="00CE6DE2">
      <w:pPr>
        <w:pStyle w:val="a3"/>
        <w:numPr>
          <w:ilvl w:val="1"/>
          <w:numId w:val="2"/>
        </w:numPr>
        <w:spacing w:before="0" w:beforeAutospacing="0" w:after="0" w:afterAutospacing="0"/>
        <w:jc w:val="both"/>
      </w:pPr>
      <w:r>
        <w:t xml:space="preserve"> Д</w:t>
      </w:r>
      <w:r w:rsidR="00CE6DE2">
        <w:t>иректор школы   отвечает за подготовку дипломов для команд – победительниц, учащихся, занявших 1, 2. 3 места.</w:t>
      </w:r>
    </w:p>
    <w:p w:rsidR="00CE6DE2" w:rsidRDefault="00CE6DE2" w:rsidP="00CE6DE2">
      <w:pPr>
        <w:pStyle w:val="a3"/>
        <w:spacing w:before="0" w:beforeAutospacing="0" w:after="0" w:afterAutospacing="0"/>
        <w:jc w:val="both"/>
      </w:pPr>
      <w:r>
        <w:t>2.5. Классные руководители доводят программу Дня здоровья до сведения учащихся и родителей  не позднее одной недели до его проведения.</w:t>
      </w:r>
    </w:p>
    <w:p w:rsidR="00CE6DE2" w:rsidRDefault="00CE6DE2" w:rsidP="00CE6DE2">
      <w:pPr>
        <w:pStyle w:val="a3"/>
        <w:spacing w:before="0" w:beforeAutospacing="0" w:after="0" w:afterAutospacing="0"/>
        <w:jc w:val="both"/>
      </w:pPr>
      <w:r>
        <w:t>2.6. Содержание Дня здоровья может включать спортивные соревнования по отдельным видам спорта, спортивные игры, подвижные и шуточные эстафеты, туристические походы.</w:t>
      </w:r>
    </w:p>
    <w:p w:rsidR="00CE6DE2" w:rsidRDefault="00CE6DE2" w:rsidP="00CE6DE2">
      <w:pPr>
        <w:pStyle w:val="a3"/>
        <w:spacing w:before="0" w:beforeAutospacing="0" w:after="0" w:afterAutospacing="0"/>
        <w:jc w:val="both"/>
      </w:pPr>
      <w:r>
        <w:t xml:space="preserve">2.7. В состав судейской команды входят директор школы, учитель физической культуры и другие педагоги.  </w:t>
      </w:r>
    </w:p>
    <w:p w:rsidR="00CE6DE2" w:rsidRDefault="00CE6DE2" w:rsidP="00CE6DE2">
      <w:pPr>
        <w:pStyle w:val="a3"/>
        <w:spacing w:before="0" w:beforeAutospacing="0" w:after="0" w:afterAutospacing="0"/>
        <w:jc w:val="both"/>
      </w:pPr>
      <w:r>
        <w:t>2.8. Дата срока проведения Дня здоровья определяется планом работы школы и приказом директора школы.</w:t>
      </w:r>
    </w:p>
    <w:p w:rsidR="00CE6DE2" w:rsidRDefault="00CE6DE2" w:rsidP="00CE6DE2">
      <w:pPr>
        <w:pStyle w:val="a3"/>
        <w:spacing w:before="0" w:beforeAutospacing="0" w:after="0" w:afterAutospacing="0"/>
        <w:ind w:left="720" w:firstLine="60"/>
        <w:jc w:val="both"/>
      </w:pPr>
    </w:p>
    <w:p w:rsidR="00CE6DE2" w:rsidRDefault="00CE6DE2" w:rsidP="00CE6DE2">
      <w:pPr>
        <w:pStyle w:val="a3"/>
        <w:spacing w:before="0" w:beforeAutospacing="0" w:after="0" w:afterAutospacing="0"/>
      </w:pPr>
      <w:r>
        <w:rPr>
          <w:b/>
          <w:bCs/>
        </w:rPr>
        <w:t>3. Время и место проведения Дня здоровья.</w:t>
      </w:r>
    </w:p>
    <w:p w:rsidR="00CE6DE2" w:rsidRDefault="00CE6DE2" w:rsidP="00CE6DE2">
      <w:pPr>
        <w:pStyle w:val="a3"/>
        <w:spacing w:before="0" w:beforeAutospacing="0" w:after="0" w:afterAutospacing="0"/>
        <w:jc w:val="both"/>
      </w:pPr>
      <w:r>
        <w:t>3.1.Спортивные соревнования, организуемые в рамках программы Дня здоровья, проводятся в спортивном зале, на спортивной площадке школы, на поле стадиона или другом месте, соответствующем требованиям безопасности.</w:t>
      </w:r>
    </w:p>
    <w:p w:rsidR="00CE6DE2" w:rsidRDefault="00CE6DE2" w:rsidP="00CE6DE2">
      <w:pPr>
        <w:pStyle w:val="a3"/>
        <w:spacing w:before="0" w:beforeAutospacing="0" w:after="0" w:afterAutospacing="0"/>
        <w:jc w:val="both"/>
      </w:pPr>
      <w:r>
        <w:lastRenderedPageBreak/>
        <w:t>3.2. Дни здоровья проводятся 1-2 раза в год. На время проведения Дня здоровья учащиеся освобождаются от учебных занятий.</w:t>
      </w:r>
    </w:p>
    <w:p w:rsidR="00CE6DE2" w:rsidRDefault="00CE6DE2" w:rsidP="00CE6DE2">
      <w:pPr>
        <w:pStyle w:val="a3"/>
        <w:spacing w:before="0" w:beforeAutospacing="0" w:after="0" w:afterAutospacing="0"/>
        <w:jc w:val="both"/>
      </w:pPr>
      <w:r>
        <w:t>3.3. Спортивные соревнования в рамках программы Дня здоровья начинаются в 09 часов. Общая продолжительность соревнований до 4 – х часов.</w:t>
      </w:r>
    </w:p>
    <w:p w:rsidR="00CE6DE2" w:rsidRDefault="00CE6DE2" w:rsidP="00CE6DE2">
      <w:pPr>
        <w:pStyle w:val="a3"/>
        <w:spacing w:before="0" w:beforeAutospacing="0" w:after="0" w:afterAutospacing="0"/>
      </w:pPr>
      <w:r>
        <w:rPr>
          <w:b/>
          <w:bCs/>
        </w:rPr>
        <w:t>4. Участники</w:t>
      </w:r>
      <w:r>
        <w:t>.</w:t>
      </w:r>
    </w:p>
    <w:p w:rsidR="00CE6DE2" w:rsidRDefault="00CE6DE2" w:rsidP="00CE6DE2">
      <w:pPr>
        <w:pStyle w:val="a3"/>
        <w:spacing w:before="0" w:beforeAutospacing="0" w:after="0" w:afterAutospacing="0"/>
        <w:jc w:val="both"/>
      </w:pPr>
      <w:r>
        <w:t>4.1. К участию в соревнованиях в рамках программы Дня здоровья</w:t>
      </w:r>
      <w:r w:rsidR="00F22E3E">
        <w:t xml:space="preserve"> </w:t>
      </w:r>
      <w:r w:rsidR="00EC6375">
        <w:t>привлекаются все учащиеся 1 – 9</w:t>
      </w:r>
      <w:r>
        <w:t xml:space="preserve"> классов,</w:t>
      </w:r>
      <w:r w:rsidR="00EC6375">
        <w:t xml:space="preserve"> родители 1-9</w:t>
      </w:r>
      <w:r>
        <w:t xml:space="preserve"> классов</w:t>
      </w:r>
    </w:p>
    <w:p w:rsidR="00CE6DE2" w:rsidRDefault="00CE6DE2" w:rsidP="00CE6DE2">
      <w:pPr>
        <w:pStyle w:val="a3"/>
        <w:spacing w:before="0" w:beforeAutospacing="0" w:after="0" w:afterAutospacing="0"/>
        <w:jc w:val="both"/>
      </w:pPr>
      <w:r>
        <w:t xml:space="preserve">4.2. В спортивные </w:t>
      </w:r>
      <w:proofErr w:type="gramStart"/>
      <w:r>
        <w:t>соревнованиях</w:t>
      </w:r>
      <w:proofErr w:type="gramEnd"/>
      <w:r>
        <w:t xml:space="preserve"> принимают участие учащиеся, не имеющие медицинских противопоказаний на момент проведения Дня здоровья.</w:t>
      </w:r>
    </w:p>
    <w:p w:rsidR="00CE6DE2" w:rsidRDefault="00CE6DE2" w:rsidP="00CE6DE2">
      <w:pPr>
        <w:pStyle w:val="a3"/>
        <w:spacing w:before="0" w:beforeAutospacing="0" w:after="0" w:afterAutospacing="0"/>
        <w:jc w:val="both"/>
      </w:pPr>
      <w:r>
        <w:t>4.3. Освобожденные учащиеся присутствуют на всех мероприятиях Дня здоровья и выступают в качестве зрителей, болельщиков, помощников классных руководителей по поддержке дисциплины и порядка.</w:t>
      </w:r>
    </w:p>
    <w:p w:rsidR="00CE6DE2" w:rsidRDefault="00CE6DE2" w:rsidP="00CE6DE2">
      <w:pPr>
        <w:pStyle w:val="a3"/>
        <w:spacing w:before="0" w:beforeAutospacing="0" w:after="0" w:afterAutospacing="0"/>
      </w:pPr>
      <w:r>
        <w:rPr>
          <w:b/>
          <w:bCs/>
        </w:rPr>
        <w:t>5. Награждение.</w:t>
      </w:r>
    </w:p>
    <w:p w:rsidR="00CE6DE2" w:rsidRDefault="00CE6DE2" w:rsidP="00CE6DE2">
      <w:pPr>
        <w:pStyle w:val="a3"/>
        <w:spacing w:before="0" w:beforeAutospacing="0" w:after="0" w:afterAutospacing="0"/>
        <w:jc w:val="both"/>
      </w:pPr>
      <w:r>
        <w:t>5.1. Классные команды, занявшие 1 – 3 места в номинациях и общем командном соревновании, награждаются грамотами.</w:t>
      </w:r>
    </w:p>
    <w:p w:rsidR="00CE6DE2" w:rsidRDefault="00CE6DE2" w:rsidP="00CE6DE2">
      <w:pPr>
        <w:pStyle w:val="a3"/>
        <w:spacing w:before="0" w:beforeAutospacing="0" w:after="0" w:afterAutospacing="0"/>
        <w:jc w:val="both"/>
      </w:pPr>
      <w:r>
        <w:t>5.2. Награждение команд проводится на  линейке (общем построении участников соревнований).</w:t>
      </w:r>
    </w:p>
    <w:p w:rsidR="00B7425A" w:rsidRDefault="00B7425A"/>
    <w:sectPr w:rsidR="00B7425A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21363"/>
    <w:multiLevelType w:val="hybridMultilevel"/>
    <w:tmpl w:val="291EC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E020B9"/>
    <w:multiLevelType w:val="multilevel"/>
    <w:tmpl w:val="41607D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DE2"/>
    <w:rsid w:val="00606008"/>
    <w:rsid w:val="00780C74"/>
    <w:rsid w:val="00A15375"/>
    <w:rsid w:val="00B7425A"/>
    <w:rsid w:val="00CE6DE2"/>
    <w:rsid w:val="00D7135B"/>
    <w:rsid w:val="00DD024F"/>
    <w:rsid w:val="00E712E7"/>
    <w:rsid w:val="00EC6375"/>
    <w:rsid w:val="00EF6A68"/>
    <w:rsid w:val="00F22E3E"/>
    <w:rsid w:val="00F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5A"/>
  </w:style>
  <w:style w:type="paragraph" w:styleId="1">
    <w:name w:val="heading 1"/>
    <w:basedOn w:val="a"/>
    <w:link w:val="10"/>
    <w:qFormat/>
    <w:rsid w:val="00CE6D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D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CE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CE6D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CE6D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0"/>
    <w:qFormat/>
    <w:rsid w:val="00CE6DE2"/>
    <w:rPr>
      <w:b/>
      <w:bCs/>
    </w:rPr>
  </w:style>
  <w:style w:type="paragraph" w:customStyle="1" w:styleId="Default">
    <w:name w:val="Default"/>
    <w:rsid w:val="00DD024F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a7">
    <w:name w:val="No Spacing"/>
    <w:uiPriority w:val="1"/>
    <w:qFormat/>
    <w:rsid w:val="00E712E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11</cp:revision>
  <cp:lastPrinted>2015-05-01T08:28:00Z</cp:lastPrinted>
  <dcterms:created xsi:type="dcterms:W3CDTF">2014-08-16T11:47:00Z</dcterms:created>
  <dcterms:modified xsi:type="dcterms:W3CDTF">2016-05-06T11:50:00Z</dcterms:modified>
</cp:coreProperties>
</file>