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2C" w:rsidRPr="00A50ACA" w:rsidRDefault="00EE6A2C" w:rsidP="003A0F80">
      <w:pPr>
        <w:rPr>
          <w:b/>
        </w:rPr>
      </w:pPr>
    </w:p>
    <w:p w:rsidR="00EE6A2C" w:rsidRPr="00A50ACA" w:rsidRDefault="005F21CB" w:rsidP="00D33686">
      <w:pPr>
        <w:jc w:val="center"/>
        <w:rPr>
          <w:b/>
        </w:rPr>
      </w:pPr>
      <w:r w:rsidRPr="00A50ACA">
        <w:rPr>
          <w:b/>
        </w:rPr>
        <w:t>ПЛАНИРУЕМЫЕ РЕЗУЛЬТАТЫ ОСВОЕНИЯ УЧЕБНОГО ПРЕДМЕТА</w:t>
      </w:r>
    </w:p>
    <w:p w:rsidR="00160F52" w:rsidRPr="006A3161" w:rsidRDefault="00160F52" w:rsidP="00140D7B">
      <w:pPr>
        <w:ind w:firstLine="708"/>
        <w:jc w:val="both"/>
        <w:textAlignment w:val="baseline"/>
      </w:pP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В результате изучения </w:t>
      </w:r>
      <w:r w:rsidRPr="00140D7B">
        <w:rPr>
          <w:b/>
          <w:bCs/>
        </w:rPr>
        <w:t>всех без исключения предметов </w:t>
      </w:r>
      <w:r w:rsidRPr="00140D7B">
        <w:t>при получении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140D7B" w:rsidRPr="00140D7B" w:rsidRDefault="00140D7B" w:rsidP="00140D7B">
      <w:pPr>
        <w:jc w:val="center"/>
        <w:textAlignment w:val="baseline"/>
      </w:pPr>
      <w:r w:rsidRPr="00140D7B">
        <w:rPr>
          <w:b/>
          <w:bCs/>
        </w:rPr>
        <w:t>Личностные результаты</w:t>
      </w:r>
    </w:p>
    <w:p w:rsidR="00140D7B" w:rsidRPr="00140D7B" w:rsidRDefault="00140D7B" w:rsidP="00140D7B">
      <w:pPr>
        <w:jc w:val="both"/>
        <w:textAlignment w:val="baseline"/>
        <w:rPr>
          <w:i/>
        </w:rPr>
      </w:pPr>
      <w:r w:rsidRPr="00140D7B">
        <w:rPr>
          <w:bCs/>
          <w:i/>
        </w:rPr>
        <w:t>У выпускника будут сформированы: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 xml:space="preserve">широкая мотивационная основа учебной деятельности, включающая социальные, </w:t>
      </w:r>
      <w:proofErr w:type="spellStart"/>
      <w:r w:rsidRPr="00140D7B">
        <w:t>учебно</w:t>
      </w:r>
      <w:r w:rsidRPr="00140D7B">
        <w:softHyphen/>
        <w:t>познавательные</w:t>
      </w:r>
      <w:proofErr w:type="spellEnd"/>
      <w:r w:rsidRPr="00140D7B">
        <w:t xml:space="preserve"> и внешние мотивы;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proofErr w:type="spellStart"/>
      <w:r w:rsidRPr="00140D7B">
        <w:t>учебно</w:t>
      </w:r>
      <w:r w:rsidRPr="00140D7B">
        <w:softHyphen/>
        <w:t>познавательный</w:t>
      </w:r>
      <w:proofErr w:type="spellEnd"/>
      <w:r w:rsidRPr="00140D7B">
        <w:t xml:space="preserve"> интерес к новому учебному материалу и способам решения новой задачи;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способность к оценке своей учебной деятельности;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ориентация в нравственном содержании и смысле как собственных поступков, так и поступков окружающих людей;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знание основных моральных норм и ориентация на их выполнение;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установка на здоровый образ жизни;</w:t>
      </w:r>
    </w:p>
    <w:p w:rsidR="00140D7B" w:rsidRPr="00140D7B" w:rsidRDefault="00140D7B" w:rsidP="00140D7B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140D7B">
        <w:t>здоровьесберегающего</w:t>
      </w:r>
      <w:proofErr w:type="spellEnd"/>
      <w:r w:rsidRPr="00140D7B">
        <w:t xml:space="preserve"> поведения;</w:t>
      </w:r>
    </w:p>
    <w:p w:rsidR="00762205" w:rsidRPr="003A0F80" w:rsidRDefault="00140D7B" w:rsidP="003A0F80">
      <w:pPr>
        <w:pStyle w:val="a7"/>
        <w:numPr>
          <w:ilvl w:val="0"/>
          <w:numId w:val="10"/>
        </w:numPr>
        <w:autoSpaceDE/>
        <w:autoSpaceDN/>
        <w:adjustRightInd/>
        <w:jc w:val="both"/>
        <w:textAlignment w:val="baseline"/>
      </w:pPr>
      <w:r w:rsidRPr="00140D7B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762205" w:rsidRPr="00762205" w:rsidRDefault="00762205" w:rsidP="00762205">
      <w:pPr>
        <w:pStyle w:val="a7"/>
        <w:jc w:val="center"/>
        <w:textAlignment w:val="baseline"/>
        <w:rPr>
          <w:b/>
          <w:bCs/>
        </w:rPr>
      </w:pPr>
      <w:proofErr w:type="spellStart"/>
      <w:r w:rsidRPr="00762205">
        <w:rPr>
          <w:b/>
          <w:bCs/>
        </w:rPr>
        <w:t>Метапредметные</w:t>
      </w:r>
      <w:proofErr w:type="spellEnd"/>
      <w:r w:rsidRPr="00762205">
        <w:rPr>
          <w:b/>
          <w:bCs/>
        </w:rPr>
        <w:t xml:space="preserve"> результаты</w:t>
      </w:r>
    </w:p>
    <w:p w:rsidR="00140D7B" w:rsidRPr="00140D7B" w:rsidRDefault="00140D7B" w:rsidP="00762205">
      <w:pPr>
        <w:textAlignment w:val="baseline"/>
      </w:pPr>
      <w:r w:rsidRPr="00140D7B">
        <w:rPr>
          <w:b/>
          <w:bCs/>
        </w:rPr>
        <w:t>Регулятивные универсальные учебные действия</w:t>
      </w:r>
    </w:p>
    <w:p w:rsidR="00140D7B" w:rsidRPr="00140D7B" w:rsidRDefault="00140D7B" w:rsidP="00140D7B">
      <w:pPr>
        <w:textAlignment w:val="baseline"/>
        <w:rPr>
          <w:i/>
        </w:rPr>
      </w:pPr>
      <w:r w:rsidRPr="00140D7B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принимать и сохранять учебную задачу;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учитывать выделенные учителем ориентиры действия в новом учебном материале в сотрудничестве с учителем;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учитывать установленные правила в планировании и контроле способа решения;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осуществлять итоговый и пошаговый контроль по результату;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адекватно воспринимать предложения и оценку учителей, товарищей, родителей и других людей;</w:t>
      </w:r>
    </w:p>
    <w:p w:rsidR="00140D7B" w:rsidRPr="00140D7B" w:rsidRDefault="00140D7B" w:rsidP="00140D7B">
      <w:pPr>
        <w:pStyle w:val="a7"/>
        <w:numPr>
          <w:ilvl w:val="0"/>
          <w:numId w:val="12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способ и результат действия;</w:t>
      </w:r>
    </w:p>
    <w:p w:rsidR="00140D7B" w:rsidRPr="00140D7B" w:rsidRDefault="00140D7B" w:rsidP="00D33686">
      <w:pPr>
        <w:pStyle w:val="a7"/>
        <w:numPr>
          <w:ilvl w:val="0"/>
          <w:numId w:val="12"/>
        </w:numPr>
        <w:autoSpaceDE/>
        <w:autoSpaceDN/>
        <w:adjustRightInd/>
        <w:jc w:val="both"/>
        <w:textAlignment w:val="baseline"/>
      </w:pPr>
      <w:r w:rsidRPr="00140D7B">
        <w:lastRenderedPageBreak/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140D7B" w:rsidRPr="00140D7B" w:rsidRDefault="00140D7B" w:rsidP="00D33686">
      <w:pPr>
        <w:textAlignment w:val="baseline"/>
      </w:pPr>
      <w:r w:rsidRPr="00140D7B">
        <w:rPr>
          <w:b/>
          <w:bCs/>
        </w:rPr>
        <w:t>Познавательные универсальные учебные действия</w:t>
      </w:r>
    </w:p>
    <w:p w:rsidR="00140D7B" w:rsidRPr="00140D7B" w:rsidRDefault="00140D7B" w:rsidP="00140D7B">
      <w:pPr>
        <w:textAlignment w:val="baseline"/>
        <w:rPr>
          <w:i/>
        </w:rPr>
      </w:pPr>
      <w:r w:rsidRPr="00140D7B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 том числе контролируемом пространстве сети Интернет;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 xml:space="preserve">использовать </w:t>
      </w:r>
      <w:proofErr w:type="spellStart"/>
      <w:r w:rsidRPr="00140D7B">
        <w:t>знаково</w:t>
      </w:r>
      <w:r w:rsidRPr="00140D7B">
        <w:softHyphen/>
        <w:t>символические</w:t>
      </w:r>
      <w:proofErr w:type="spellEnd"/>
      <w:r w:rsidRPr="00140D7B">
        <w:t xml:space="preserve"> средства, в том числе модели (включая виртуальные) и схемы (включая концептуальные), для решения задач; проявлять познавательную инициативу в учебном сотрудничестве</w:t>
      </w:r>
      <w:r w:rsidRPr="00140D7B">
        <w:rPr>
          <w:i/>
          <w:iCs/>
        </w:rPr>
        <w:t>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строить сообщения в устной и письменной форме;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ориентироваться на разнообразие способов решения задач;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осуществлять анализ объектов с выделением существенных и несущественных признаков;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осуществлять синтез как составление целого из частей;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 xml:space="preserve">проводить сравнение, </w:t>
      </w:r>
      <w:proofErr w:type="spellStart"/>
      <w:r w:rsidRPr="00140D7B">
        <w:t>сериацию</w:t>
      </w:r>
      <w:proofErr w:type="spellEnd"/>
      <w:r w:rsidRPr="00140D7B">
        <w:t xml:space="preserve"> и классификацию по заданным критериям;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 xml:space="preserve">устанавливать </w:t>
      </w:r>
      <w:proofErr w:type="spellStart"/>
      <w:r w:rsidRPr="00140D7B">
        <w:t>причинно</w:t>
      </w:r>
      <w:r w:rsidRPr="00140D7B">
        <w:softHyphen/>
        <w:t>следственные</w:t>
      </w:r>
      <w:proofErr w:type="spellEnd"/>
      <w:r w:rsidRPr="00140D7B">
        <w:t xml:space="preserve"> связи в изучаемом круге явлений;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строить рассуждения в форме связи простых суждений об объекте, его строении, свойствах и связях;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обобщать, т.</w:t>
      </w:r>
      <w:r w:rsidRPr="00140D7B">
        <w:t> </w:t>
      </w:r>
      <w:r w:rsidRPr="00140D7B"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устанавливать аналогии;</w:t>
      </w:r>
    </w:p>
    <w:p w:rsidR="00140D7B" w:rsidRPr="00140D7B" w:rsidRDefault="00140D7B" w:rsidP="00140D7B">
      <w:pPr>
        <w:pStyle w:val="a7"/>
        <w:numPr>
          <w:ilvl w:val="0"/>
          <w:numId w:val="14"/>
        </w:numPr>
        <w:autoSpaceDE/>
        <w:autoSpaceDN/>
        <w:adjustRightInd/>
        <w:jc w:val="both"/>
        <w:textAlignment w:val="baseline"/>
      </w:pPr>
      <w:r w:rsidRPr="00140D7B">
        <w:t>владеть рядом общих приемов решения задач.</w:t>
      </w:r>
    </w:p>
    <w:p w:rsidR="00140D7B" w:rsidRPr="00140D7B" w:rsidRDefault="00140D7B" w:rsidP="00762205">
      <w:pPr>
        <w:textAlignment w:val="baseline"/>
      </w:pPr>
      <w:r w:rsidRPr="00140D7B">
        <w:rPr>
          <w:b/>
          <w:bCs/>
        </w:rPr>
        <w:t>Коммуникативные универсальные учебные действия</w:t>
      </w:r>
    </w:p>
    <w:p w:rsidR="00140D7B" w:rsidRPr="00140D7B" w:rsidRDefault="00140D7B" w:rsidP="00140D7B">
      <w:pPr>
        <w:textAlignment w:val="baseline"/>
        <w:rPr>
          <w:i/>
        </w:rPr>
      </w:pPr>
      <w:r w:rsidRPr="00140D7B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учитывать разные мнения и стремиться к координации различных позиций в сотрудничестве;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формулировать собственное мнение и позицию;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строить понятные для партнера высказывания, учитывающие, что партнер знает и видит, а что нет;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задаватьвопросы;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lastRenderedPageBreak/>
        <w:t>контролировать действия партнера;</w:t>
      </w:r>
    </w:p>
    <w:p w:rsidR="00140D7B" w:rsidRPr="00140D7B" w:rsidRDefault="00140D7B" w:rsidP="00140D7B">
      <w:pPr>
        <w:pStyle w:val="a7"/>
        <w:numPr>
          <w:ilvl w:val="0"/>
          <w:numId w:val="16"/>
        </w:numPr>
        <w:autoSpaceDE/>
        <w:autoSpaceDN/>
        <w:adjustRightInd/>
        <w:spacing w:after="240"/>
        <w:jc w:val="both"/>
        <w:textAlignment w:val="baseline"/>
      </w:pPr>
      <w:r w:rsidRPr="00140D7B">
        <w:t>использовать речь для регуляции своего действия;</w:t>
      </w:r>
    </w:p>
    <w:p w:rsidR="00140D7B" w:rsidRPr="00140D7B" w:rsidRDefault="00140D7B" w:rsidP="00184936">
      <w:pPr>
        <w:pStyle w:val="a7"/>
        <w:numPr>
          <w:ilvl w:val="0"/>
          <w:numId w:val="16"/>
        </w:numPr>
        <w:autoSpaceDE/>
        <w:autoSpaceDN/>
        <w:adjustRightInd/>
        <w:jc w:val="both"/>
        <w:textAlignment w:val="baseline"/>
      </w:pPr>
      <w:r w:rsidRPr="00140D7B"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140D7B" w:rsidRPr="00140D7B" w:rsidRDefault="00140D7B" w:rsidP="00184936">
      <w:pPr>
        <w:jc w:val="center"/>
        <w:textAlignment w:val="baseline"/>
      </w:pPr>
      <w:r w:rsidRPr="00140D7B">
        <w:rPr>
          <w:b/>
          <w:bCs/>
        </w:rPr>
        <w:t>Чтение. Работа с текстом (</w:t>
      </w:r>
      <w:proofErr w:type="spellStart"/>
      <w:r w:rsidRPr="00140D7B">
        <w:rPr>
          <w:b/>
          <w:bCs/>
        </w:rPr>
        <w:t>метапредметные</w:t>
      </w:r>
      <w:proofErr w:type="spellEnd"/>
      <w:r w:rsidRPr="00140D7B">
        <w:rPr>
          <w:b/>
          <w:bCs/>
        </w:rPr>
        <w:t xml:space="preserve"> результаты)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В результате изучения </w:t>
      </w:r>
      <w:r w:rsidRPr="00140D7B">
        <w:rPr>
          <w:b/>
          <w:bCs/>
        </w:rPr>
        <w:t>всех без исключения учебных предметов </w:t>
      </w:r>
      <w:r w:rsidRPr="00140D7B">
        <w:t xml:space="preserve">при получении  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140D7B">
        <w:t>научно</w:t>
      </w:r>
      <w:r w:rsidRPr="00140D7B">
        <w:softHyphen/>
        <w:t>познавательных</w:t>
      </w:r>
      <w:proofErr w:type="spellEnd"/>
      <w:r w:rsidRPr="00140D7B">
        <w:t xml:space="preserve">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140D7B" w:rsidRPr="00140D7B" w:rsidRDefault="00140D7B" w:rsidP="00140D7B">
      <w:pPr>
        <w:textAlignment w:val="baseline"/>
      </w:pPr>
      <w:r w:rsidRPr="00140D7B">
        <w:rPr>
          <w:b/>
          <w:bCs/>
        </w:rPr>
        <w:t>Работа с текстом: поиск информации и понимание прочитанного.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находить в тексте конкретные сведения, факты, заданные в явном виде;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определять тему и главную мысль текста;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делить тексты на смысловые части, составлять план текста;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textAlignment w:val="baseline"/>
      </w:pPr>
      <w:r w:rsidRPr="00140D7B">
        <w:t xml:space="preserve">вычленять содержащиеся в тексте основные события и устанавливать их последовательность; 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textAlignment w:val="baseline"/>
      </w:pPr>
      <w:r w:rsidRPr="00140D7B">
        <w:t>упорядочивать информацию по заданному основанию;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сравнивать между собой объекты, описанные в тексте, выделяя 2—3 существенных признака;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понимать информацию, представленную разными способами: словесно, в виде таблицы, схемы, диаграммы;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140D7B" w:rsidRPr="00140D7B" w:rsidRDefault="00140D7B" w:rsidP="00140D7B">
      <w:pPr>
        <w:pStyle w:val="a7"/>
        <w:numPr>
          <w:ilvl w:val="0"/>
          <w:numId w:val="18"/>
        </w:numPr>
        <w:autoSpaceDE/>
        <w:autoSpaceDN/>
        <w:adjustRightInd/>
        <w:spacing w:after="240"/>
        <w:jc w:val="both"/>
        <w:textAlignment w:val="baseline"/>
      </w:pPr>
      <w:r w:rsidRPr="00140D7B"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140D7B" w:rsidRPr="00140D7B" w:rsidRDefault="00140D7B" w:rsidP="003A0F80">
      <w:pPr>
        <w:pStyle w:val="a7"/>
        <w:numPr>
          <w:ilvl w:val="0"/>
          <w:numId w:val="18"/>
        </w:numPr>
        <w:autoSpaceDE/>
        <w:autoSpaceDN/>
        <w:adjustRightInd/>
        <w:jc w:val="both"/>
        <w:textAlignment w:val="baseline"/>
      </w:pPr>
      <w:r w:rsidRPr="00140D7B">
        <w:t>ориентироваться в соответствующих возрасту словарях и справочниках.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Работа с текстом: преобразование и интерпретация информации.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0"/>
        </w:numPr>
        <w:autoSpaceDE/>
        <w:autoSpaceDN/>
        <w:adjustRightInd/>
        <w:spacing w:after="240"/>
        <w:jc w:val="both"/>
        <w:textAlignment w:val="baseline"/>
      </w:pPr>
      <w:r w:rsidRPr="00140D7B">
        <w:t>пересказывать текст подробно и сжато, устно и письменно;</w:t>
      </w:r>
    </w:p>
    <w:p w:rsidR="00140D7B" w:rsidRPr="00140D7B" w:rsidRDefault="00140D7B" w:rsidP="00140D7B">
      <w:pPr>
        <w:pStyle w:val="a7"/>
        <w:numPr>
          <w:ilvl w:val="0"/>
          <w:numId w:val="20"/>
        </w:numPr>
        <w:autoSpaceDE/>
        <w:autoSpaceDN/>
        <w:adjustRightInd/>
        <w:spacing w:after="240"/>
        <w:jc w:val="both"/>
        <w:textAlignment w:val="baseline"/>
      </w:pPr>
      <w:r w:rsidRPr="00140D7B">
        <w:t>соотносить факты с общей идеей текста, устанавливать простые связи, не показанные в тексте напрямую;</w:t>
      </w:r>
    </w:p>
    <w:p w:rsidR="00140D7B" w:rsidRPr="00140D7B" w:rsidRDefault="00140D7B" w:rsidP="00140D7B">
      <w:pPr>
        <w:pStyle w:val="a7"/>
        <w:numPr>
          <w:ilvl w:val="0"/>
          <w:numId w:val="20"/>
        </w:numPr>
        <w:autoSpaceDE/>
        <w:autoSpaceDN/>
        <w:adjustRightInd/>
        <w:spacing w:after="240"/>
        <w:jc w:val="both"/>
        <w:textAlignment w:val="baseline"/>
      </w:pPr>
      <w:r w:rsidRPr="00140D7B">
        <w:t>формулировать несложные выводы, основываясь на тексте; находить аргументы, подтверждающие вывод;</w:t>
      </w:r>
    </w:p>
    <w:p w:rsidR="00140D7B" w:rsidRPr="00140D7B" w:rsidRDefault="00140D7B" w:rsidP="00140D7B">
      <w:pPr>
        <w:pStyle w:val="a7"/>
        <w:numPr>
          <w:ilvl w:val="0"/>
          <w:numId w:val="20"/>
        </w:numPr>
        <w:autoSpaceDE/>
        <w:autoSpaceDN/>
        <w:adjustRightInd/>
        <w:spacing w:after="240"/>
        <w:jc w:val="both"/>
        <w:textAlignment w:val="baseline"/>
      </w:pPr>
      <w:r w:rsidRPr="00140D7B">
        <w:t>сопоставлять и обобщать содержащуюся в разных частях текста информацию;</w:t>
      </w:r>
    </w:p>
    <w:p w:rsidR="00140D7B" w:rsidRPr="00140D7B" w:rsidRDefault="00140D7B" w:rsidP="003A0F80">
      <w:pPr>
        <w:pStyle w:val="a7"/>
        <w:numPr>
          <w:ilvl w:val="0"/>
          <w:numId w:val="20"/>
        </w:numPr>
        <w:autoSpaceDE/>
        <w:autoSpaceDN/>
        <w:adjustRightInd/>
        <w:jc w:val="both"/>
        <w:textAlignment w:val="baseline"/>
      </w:pPr>
      <w:r w:rsidRPr="00140D7B">
        <w:lastRenderedPageBreak/>
        <w:t>составлять на основании текста небольшое монологическое высказывание, отвечая на поставленный вопрос.</w:t>
      </w:r>
    </w:p>
    <w:p w:rsidR="00140D7B" w:rsidRPr="00140D7B" w:rsidRDefault="00140D7B" w:rsidP="003A0F80">
      <w:pPr>
        <w:textAlignment w:val="baseline"/>
        <w:rPr>
          <w:i/>
          <w:iCs/>
        </w:rPr>
      </w:pPr>
      <w:r w:rsidRPr="00140D7B">
        <w:rPr>
          <w:b/>
          <w:bCs/>
        </w:rPr>
        <w:t>Работа с текстом: оценка информации</w:t>
      </w:r>
      <w:r w:rsidRPr="00140D7B">
        <w:rPr>
          <w:i/>
          <w:iCs/>
        </w:rPr>
        <w:t>. 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140D7B">
        <w:t>высказывать оценочные суждения и свою точку зрения о прочитанном тексте;</w:t>
      </w:r>
    </w:p>
    <w:p w:rsidR="00140D7B" w:rsidRPr="00140D7B" w:rsidRDefault="00140D7B" w:rsidP="00140D7B">
      <w:pPr>
        <w:pStyle w:val="a7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140D7B"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140D7B" w:rsidRPr="00140D7B" w:rsidRDefault="00140D7B" w:rsidP="00140D7B">
      <w:pPr>
        <w:pStyle w:val="a7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140D7B"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140D7B" w:rsidRPr="00140D7B" w:rsidRDefault="00140D7B" w:rsidP="00D33686">
      <w:pPr>
        <w:pStyle w:val="a7"/>
        <w:numPr>
          <w:ilvl w:val="0"/>
          <w:numId w:val="22"/>
        </w:numPr>
        <w:autoSpaceDE/>
        <w:autoSpaceDN/>
        <w:adjustRightInd/>
        <w:jc w:val="both"/>
        <w:textAlignment w:val="baseline"/>
      </w:pPr>
      <w:r w:rsidRPr="00140D7B">
        <w:t>участвовать в учебном диалоге при обсуждении прочитанного или прослушанного текста.</w:t>
      </w:r>
    </w:p>
    <w:p w:rsidR="00140D7B" w:rsidRPr="00140D7B" w:rsidRDefault="00140D7B" w:rsidP="00D33686">
      <w:pPr>
        <w:jc w:val="center"/>
        <w:textAlignment w:val="baseline"/>
      </w:pPr>
      <w:bookmarkStart w:id="0" w:name="_Toc424564302"/>
      <w:bookmarkStart w:id="1" w:name="_Toc288410656"/>
      <w:bookmarkStart w:id="2" w:name="_Toc288410527"/>
      <w:bookmarkStart w:id="3" w:name="_Toc288394060"/>
      <w:bookmarkEnd w:id="0"/>
      <w:bookmarkEnd w:id="1"/>
      <w:bookmarkEnd w:id="2"/>
      <w:bookmarkEnd w:id="3"/>
      <w:r w:rsidRPr="00140D7B">
        <w:rPr>
          <w:b/>
          <w:bCs/>
        </w:rPr>
        <w:t>Формирование ИКТ компетентности обучающихся (</w:t>
      </w:r>
      <w:proofErr w:type="spellStart"/>
      <w:r w:rsidRPr="00140D7B">
        <w:rPr>
          <w:b/>
          <w:bCs/>
        </w:rPr>
        <w:t>метапредметные</w:t>
      </w:r>
      <w:proofErr w:type="spellEnd"/>
      <w:r w:rsidRPr="00140D7B">
        <w:rPr>
          <w:b/>
          <w:bCs/>
        </w:rPr>
        <w:t xml:space="preserve"> результаты)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В результате изучения </w:t>
      </w:r>
      <w:r w:rsidRPr="00140D7B">
        <w:rPr>
          <w:b/>
          <w:bCs/>
        </w:rPr>
        <w:t>всех без исключения предметов </w:t>
      </w:r>
      <w:r w:rsidRPr="00140D7B"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140D7B">
        <w:t>медиасообщения</w:t>
      </w:r>
      <w:proofErr w:type="spellEnd"/>
      <w:r w:rsidRPr="00140D7B">
        <w:t>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140D7B" w:rsidRPr="00140D7B" w:rsidRDefault="00140D7B" w:rsidP="00140D7B">
      <w:pPr>
        <w:ind w:firstLine="708"/>
        <w:jc w:val="both"/>
        <w:textAlignment w:val="baseline"/>
      </w:pPr>
      <w:r w:rsidRPr="00140D7B">
        <w:t>Они научатся планировать, проектировать и моделировать процессы в простых учебных и практических ситуациях.</w:t>
      </w:r>
    </w:p>
    <w:p w:rsidR="00140D7B" w:rsidRPr="00140D7B" w:rsidRDefault="00140D7B" w:rsidP="003A0F80">
      <w:pPr>
        <w:ind w:firstLine="708"/>
        <w:jc w:val="both"/>
        <w:textAlignment w:val="baseline"/>
      </w:pPr>
      <w:r w:rsidRPr="00140D7B"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Знакомство со средствами ИКТ, гигиена работы с компьютером.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140D7B">
        <w:t xml:space="preserve">использовать безопасные для органов зрения, нервной системы, </w:t>
      </w:r>
      <w:proofErr w:type="spellStart"/>
      <w:r w:rsidRPr="00140D7B">
        <w:t>опорно</w:t>
      </w:r>
      <w:r w:rsidRPr="00140D7B">
        <w:softHyphen/>
        <w:t>двигательного</w:t>
      </w:r>
      <w:proofErr w:type="spellEnd"/>
      <w:r w:rsidRPr="00140D7B">
        <w:t xml:space="preserve">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140D7B">
        <w:t>мини</w:t>
      </w:r>
      <w:r w:rsidRPr="00140D7B">
        <w:softHyphen/>
        <w:t>зарядку</w:t>
      </w:r>
      <w:proofErr w:type="spellEnd"/>
      <w:r w:rsidRPr="00140D7B">
        <w:t>);</w:t>
      </w:r>
    </w:p>
    <w:p w:rsidR="00140D7B" w:rsidRPr="00140D7B" w:rsidRDefault="00140D7B" w:rsidP="003A0F80">
      <w:pPr>
        <w:pStyle w:val="a7"/>
        <w:numPr>
          <w:ilvl w:val="0"/>
          <w:numId w:val="24"/>
        </w:numPr>
        <w:autoSpaceDE/>
        <w:autoSpaceDN/>
        <w:adjustRightInd/>
        <w:jc w:val="both"/>
        <w:textAlignment w:val="baseline"/>
      </w:pPr>
      <w:r w:rsidRPr="00140D7B">
        <w:t>организовывать систему папок для хранения собственной информации в компьютере.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Технология ввода информации в компьютер: ввод текста, запись звука, изображения, цифровых данных.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5"/>
        </w:numPr>
        <w:autoSpaceDE/>
        <w:autoSpaceDN/>
        <w:adjustRightInd/>
        <w:spacing w:after="240"/>
        <w:jc w:val="both"/>
        <w:textAlignment w:val="baseline"/>
      </w:pPr>
      <w:r w:rsidRPr="00140D7B">
        <w:t>вводить информацию в компьютер с использованием различных технических средств (фото</w:t>
      </w:r>
      <w:r w:rsidRPr="00140D7B">
        <w:noBreakHyphen/>
        <w:t xml:space="preserve"> и видеокамеры, микрофона и</w:t>
      </w:r>
      <w:r w:rsidRPr="00140D7B">
        <w:t> </w:t>
      </w:r>
      <w:r w:rsidRPr="00140D7B">
        <w:t>т.</w:t>
      </w:r>
      <w:r w:rsidRPr="00140D7B">
        <w:t> </w:t>
      </w:r>
      <w:r w:rsidRPr="00140D7B">
        <w:t>д.), сохранять полученную информацию, набирать небольшие тексты на родном языке; набирать короткие тексты на иностранном языке, использовать компьютерный перевод отдельных слов;</w:t>
      </w:r>
    </w:p>
    <w:p w:rsidR="00140D7B" w:rsidRPr="00140D7B" w:rsidRDefault="00140D7B" w:rsidP="00140D7B">
      <w:pPr>
        <w:pStyle w:val="a7"/>
        <w:numPr>
          <w:ilvl w:val="0"/>
          <w:numId w:val="25"/>
        </w:numPr>
        <w:autoSpaceDE/>
        <w:autoSpaceDN/>
        <w:adjustRightInd/>
        <w:spacing w:after="240"/>
        <w:jc w:val="both"/>
        <w:textAlignment w:val="baseline"/>
      </w:pPr>
      <w:r w:rsidRPr="00140D7B">
        <w:t>рисовать (создавать простые изображения</w:t>
      </w:r>
      <w:proofErr w:type="gramStart"/>
      <w:r w:rsidRPr="00140D7B">
        <w:t>)н</w:t>
      </w:r>
      <w:proofErr w:type="gramEnd"/>
      <w:r w:rsidRPr="00140D7B">
        <w:t>а графическом планшете;</w:t>
      </w:r>
    </w:p>
    <w:p w:rsidR="00140D7B" w:rsidRPr="00140D7B" w:rsidRDefault="00140D7B" w:rsidP="003A0F80">
      <w:pPr>
        <w:pStyle w:val="a7"/>
        <w:numPr>
          <w:ilvl w:val="0"/>
          <w:numId w:val="25"/>
        </w:numPr>
        <w:autoSpaceDE/>
        <w:autoSpaceDN/>
        <w:adjustRightInd/>
        <w:jc w:val="both"/>
        <w:textAlignment w:val="baseline"/>
      </w:pPr>
      <w:r w:rsidRPr="00140D7B">
        <w:t>сканировать рисунки и тексты.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Обработка и поиск информации.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lastRenderedPageBreak/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t>собирать числовые данные в естественнонаучных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140D7B">
        <w:noBreakHyphen/>
        <w:t xml:space="preserve"> и аудиозаписей, фотоизображений;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140D7B" w:rsidRPr="00140D7B" w:rsidRDefault="00140D7B" w:rsidP="00140D7B">
      <w:pPr>
        <w:pStyle w:val="a7"/>
        <w:numPr>
          <w:ilvl w:val="0"/>
          <w:numId w:val="27"/>
        </w:numPr>
        <w:autoSpaceDE/>
        <w:autoSpaceDN/>
        <w:adjustRightInd/>
        <w:spacing w:after="240"/>
        <w:jc w:val="both"/>
        <w:textAlignment w:val="baseline"/>
      </w:pPr>
      <w:r w:rsidRPr="00140D7B"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140D7B" w:rsidRPr="00140D7B" w:rsidRDefault="00140D7B" w:rsidP="003A0F80">
      <w:pPr>
        <w:pStyle w:val="a7"/>
        <w:numPr>
          <w:ilvl w:val="0"/>
          <w:numId w:val="27"/>
        </w:numPr>
        <w:autoSpaceDE/>
        <w:autoSpaceDN/>
        <w:adjustRightInd/>
        <w:jc w:val="both"/>
        <w:textAlignment w:val="baseline"/>
      </w:pPr>
      <w:r w:rsidRPr="00140D7B">
        <w:t>заполнять учебные базы данных.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Создание, представление и передача сообщений.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создавать текстовые сообщения с использованием средств ИКТ, редактировать, оформлять и сохранять их;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создавать простые сообщения в виде аудио</w:t>
      </w:r>
      <w:r w:rsidRPr="00140D7B">
        <w:noBreakHyphen/>
        <w:t xml:space="preserve"> и видеофрагментов или последовательности слайдов с использованием иллюстраций, видеоизображения, звука, текста;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создавать простые схемы, диаграммы, планы и пр.;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140D7B" w:rsidRPr="00140D7B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размещать сообщение в информационной образовательной среде образовательной организации;</w:t>
      </w:r>
    </w:p>
    <w:p w:rsidR="00140D7B" w:rsidRPr="003A0F80" w:rsidRDefault="00140D7B" w:rsidP="00140D7B">
      <w:pPr>
        <w:pStyle w:val="a7"/>
        <w:numPr>
          <w:ilvl w:val="0"/>
          <w:numId w:val="28"/>
        </w:numPr>
        <w:autoSpaceDE/>
        <w:autoSpaceDN/>
        <w:adjustRightInd/>
        <w:jc w:val="both"/>
        <w:textAlignment w:val="baseline"/>
      </w:pPr>
      <w:r w:rsidRPr="00140D7B"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140D7B" w:rsidRPr="00140D7B" w:rsidRDefault="00140D7B" w:rsidP="00140D7B">
      <w:pPr>
        <w:textAlignment w:val="baseline"/>
      </w:pPr>
      <w:r w:rsidRPr="00140D7B">
        <w:rPr>
          <w:b/>
          <w:bCs/>
        </w:rPr>
        <w:t>Планирование деятельности, управление и организация.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30"/>
        </w:numPr>
        <w:autoSpaceDE/>
        <w:autoSpaceDN/>
        <w:adjustRightInd/>
        <w:spacing w:after="240"/>
        <w:jc w:val="both"/>
        <w:textAlignment w:val="baseline"/>
      </w:pPr>
      <w:r w:rsidRPr="00140D7B">
        <w:t xml:space="preserve">создавать движущиеся модели и управлять ими в </w:t>
      </w:r>
      <w:proofErr w:type="spellStart"/>
      <w:r w:rsidRPr="00140D7B">
        <w:t>компьютерно</w:t>
      </w:r>
      <w:proofErr w:type="spellEnd"/>
      <w:r w:rsidRPr="00140D7B">
        <w:t xml:space="preserve"> управляемых средах (создание простейших роботов);</w:t>
      </w:r>
    </w:p>
    <w:p w:rsidR="00140D7B" w:rsidRPr="00140D7B" w:rsidRDefault="00140D7B" w:rsidP="00140D7B">
      <w:pPr>
        <w:pStyle w:val="a7"/>
        <w:numPr>
          <w:ilvl w:val="0"/>
          <w:numId w:val="30"/>
        </w:numPr>
        <w:autoSpaceDE/>
        <w:autoSpaceDN/>
        <w:adjustRightInd/>
        <w:spacing w:after="240"/>
        <w:jc w:val="both"/>
        <w:textAlignment w:val="baseline"/>
      </w:pPr>
      <w:r w:rsidRPr="00140D7B"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140D7B" w:rsidRPr="00140D7B" w:rsidRDefault="00140D7B" w:rsidP="003A0F80">
      <w:pPr>
        <w:pStyle w:val="a7"/>
        <w:numPr>
          <w:ilvl w:val="0"/>
          <w:numId w:val="30"/>
        </w:numPr>
        <w:autoSpaceDE/>
        <w:autoSpaceDN/>
        <w:adjustRightInd/>
        <w:jc w:val="both"/>
        <w:textAlignment w:val="baseline"/>
      </w:pPr>
      <w:r w:rsidRPr="00140D7B">
        <w:t>планировать несложные исследования объектов и процессов внешнего мира.</w:t>
      </w:r>
    </w:p>
    <w:p w:rsidR="00DC0672" w:rsidRPr="00140D7B" w:rsidRDefault="00140D7B" w:rsidP="003A0F80">
      <w:pPr>
        <w:jc w:val="center"/>
        <w:rPr>
          <w:b/>
        </w:rPr>
      </w:pPr>
      <w:r w:rsidRPr="00140D7B">
        <w:rPr>
          <w:b/>
        </w:rPr>
        <w:t>Предметные результаты</w:t>
      </w:r>
    </w:p>
    <w:p w:rsidR="00140D7B" w:rsidRPr="00140D7B" w:rsidRDefault="00140D7B" w:rsidP="00140D7B">
      <w:pPr>
        <w:textAlignment w:val="baseline"/>
      </w:pPr>
      <w:r w:rsidRPr="00140D7B">
        <w:rPr>
          <w:b/>
          <w:bCs/>
        </w:rPr>
        <w:t>Раздел «Фонетика и графика».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32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звуки и буквы;</w:t>
      </w:r>
    </w:p>
    <w:p w:rsidR="00140D7B" w:rsidRPr="00140D7B" w:rsidRDefault="00140D7B" w:rsidP="00140D7B">
      <w:pPr>
        <w:pStyle w:val="a7"/>
        <w:numPr>
          <w:ilvl w:val="0"/>
          <w:numId w:val="32"/>
        </w:numPr>
        <w:autoSpaceDE/>
        <w:autoSpaceDN/>
        <w:adjustRightInd/>
        <w:spacing w:after="240"/>
        <w:jc w:val="both"/>
        <w:textAlignment w:val="baseline"/>
      </w:pPr>
      <w:r w:rsidRPr="00140D7B">
        <w:lastRenderedPageBreak/>
        <w:t>характеризовать звуки русского языка: гласные ударные/безударные; согласные твердые/мягкие, парные/непарные твердые и мягкие; согласные звонкие/глухие, парные/непарные звонкие и глухие;</w:t>
      </w:r>
    </w:p>
    <w:p w:rsidR="00140D7B" w:rsidRPr="00140D7B" w:rsidRDefault="00140D7B" w:rsidP="00140D7B">
      <w:pPr>
        <w:pStyle w:val="a7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140D7B"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140D7B" w:rsidRPr="00581005" w:rsidRDefault="00140D7B" w:rsidP="00140D7B">
      <w:pPr>
        <w:textAlignment w:val="baseline"/>
        <w:rPr>
          <w:bCs/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323B09" w:rsidRPr="003A0F80" w:rsidRDefault="00140D7B" w:rsidP="00140D7B">
      <w:pPr>
        <w:pStyle w:val="a7"/>
        <w:numPr>
          <w:ilvl w:val="0"/>
          <w:numId w:val="33"/>
        </w:numPr>
        <w:autoSpaceDE/>
        <w:autoSpaceDN/>
        <w:adjustRightInd/>
        <w:jc w:val="both"/>
        <w:textAlignment w:val="baseline"/>
      </w:pPr>
      <w:r w:rsidRPr="00140D7B"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140D7B" w:rsidRDefault="00140D7B" w:rsidP="00140D7B">
      <w:pPr>
        <w:textAlignment w:val="baseline"/>
        <w:rPr>
          <w:b/>
          <w:bCs/>
        </w:rPr>
      </w:pPr>
      <w:r w:rsidRPr="00140D7B">
        <w:rPr>
          <w:b/>
          <w:bCs/>
        </w:rPr>
        <w:t>Раздел «Орфоэпия».</w:t>
      </w:r>
    </w:p>
    <w:p w:rsidR="005C59D7" w:rsidRPr="00581005" w:rsidRDefault="005C59D7" w:rsidP="005C59D7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5C59D7" w:rsidRPr="00140D7B" w:rsidRDefault="005C59D7" w:rsidP="005C59D7">
      <w:pPr>
        <w:pStyle w:val="a7"/>
        <w:numPr>
          <w:ilvl w:val="0"/>
          <w:numId w:val="33"/>
        </w:numPr>
        <w:autoSpaceDE/>
        <w:autoSpaceDN/>
        <w:adjustRightInd/>
        <w:jc w:val="both"/>
        <w:textAlignment w:val="baseline"/>
      </w:pPr>
      <w:r w:rsidRPr="00140D7B">
        <w:t>соблюдать нормы русского и родного литературного языка в собственной речи и оценивать соблюдение этих норм в речи собеседников (в объеме представленного в учебнике материала);</w:t>
      </w:r>
    </w:p>
    <w:p w:rsidR="00140D7B" w:rsidRPr="00581005" w:rsidRDefault="00140D7B" w:rsidP="005C59D7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5C59D7">
      <w:pPr>
        <w:pStyle w:val="a7"/>
        <w:numPr>
          <w:ilvl w:val="0"/>
          <w:numId w:val="33"/>
        </w:numPr>
        <w:autoSpaceDE/>
        <w:autoSpaceDN/>
        <w:adjustRightInd/>
        <w:jc w:val="both"/>
        <w:textAlignment w:val="baseline"/>
      </w:pPr>
      <w:r w:rsidRPr="00140D7B"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</w:t>
      </w:r>
      <w:r w:rsidRPr="00140D7B">
        <w:t> </w:t>
      </w:r>
      <w:r w:rsidRPr="00140D7B">
        <w:t>др.</w:t>
      </w:r>
    </w:p>
    <w:p w:rsidR="00140D7B" w:rsidRPr="00140D7B" w:rsidRDefault="00140D7B" w:rsidP="00140D7B">
      <w:pPr>
        <w:textAlignment w:val="baseline"/>
      </w:pPr>
      <w:r w:rsidRPr="00140D7B">
        <w:rPr>
          <w:b/>
          <w:bCs/>
        </w:rPr>
        <w:t>Раздел «Состав слова (</w:t>
      </w:r>
      <w:proofErr w:type="spellStart"/>
      <w:r w:rsidRPr="00140D7B">
        <w:rPr>
          <w:b/>
          <w:bCs/>
        </w:rPr>
        <w:t>морфемика</w:t>
      </w:r>
      <w:proofErr w:type="spellEnd"/>
      <w:r w:rsidRPr="00140D7B">
        <w:rPr>
          <w:b/>
          <w:bCs/>
        </w:rPr>
        <w:t>)».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34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изменяемые и неизменяемые слова;</w:t>
      </w:r>
    </w:p>
    <w:p w:rsidR="00140D7B" w:rsidRPr="00140D7B" w:rsidRDefault="00140D7B" w:rsidP="00140D7B">
      <w:pPr>
        <w:pStyle w:val="a7"/>
        <w:numPr>
          <w:ilvl w:val="0"/>
          <w:numId w:val="34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родственные (однокоренные) слова и формы слова;</w:t>
      </w:r>
    </w:p>
    <w:p w:rsidR="00140D7B" w:rsidRPr="00140D7B" w:rsidRDefault="00140D7B" w:rsidP="00140D7B">
      <w:pPr>
        <w:pStyle w:val="a7"/>
        <w:numPr>
          <w:ilvl w:val="0"/>
          <w:numId w:val="34"/>
        </w:numPr>
        <w:autoSpaceDE/>
        <w:autoSpaceDN/>
        <w:adjustRightInd/>
        <w:jc w:val="both"/>
        <w:textAlignment w:val="baseline"/>
      </w:pPr>
      <w:r w:rsidRPr="00140D7B">
        <w:t>находить в словах с однозначно выделяемыми морфемами окончание, корень, приставку, суффикс.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35"/>
        </w:numPr>
        <w:autoSpaceDE/>
        <w:autoSpaceDN/>
        <w:adjustRightInd/>
        <w:spacing w:after="240"/>
        <w:jc w:val="both"/>
        <w:textAlignment w:val="baseline"/>
      </w:pPr>
      <w:r w:rsidRPr="00140D7B"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140D7B" w:rsidRPr="00140D7B" w:rsidRDefault="00140D7B" w:rsidP="003A0F80">
      <w:pPr>
        <w:pStyle w:val="a7"/>
        <w:numPr>
          <w:ilvl w:val="0"/>
          <w:numId w:val="35"/>
        </w:numPr>
        <w:autoSpaceDE/>
        <w:autoSpaceDN/>
        <w:adjustRightInd/>
        <w:jc w:val="both"/>
        <w:textAlignment w:val="baseline"/>
      </w:pPr>
      <w:r w:rsidRPr="00140D7B">
        <w:t>использовать результаты выполненного морфемного анализа для решения орфографических и/или речевых задач.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Раздел «Лексика».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36"/>
        </w:numPr>
        <w:autoSpaceDE/>
        <w:autoSpaceDN/>
        <w:adjustRightInd/>
        <w:spacing w:after="240"/>
        <w:jc w:val="both"/>
        <w:textAlignment w:val="baseline"/>
      </w:pPr>
      <w:r w:rsidRPr="00140D7B">
        <w:t>выявлять слова, значение которых требует уточнения;</w:t>
      </w:r>
    </w:p>
    <w:p w:rsidR="00140D7B" w:rsidRPr="00140D7B" w:rsidRDefault="00140D7B" w:rsidP="00140D7B">
      <w:pPr>
        <w:pStyle w:val="a7"/>
        <w:numPr>
          <w:ilvl w:val="0"/>
          <w:numId w:val="36"/>
        </w:numPr>
        <w:autoSpaceDE/>
        <w:autoSpaceDN/>
        <w:adjustRightInd/>
        <w:spacing w:after="240"/>
        <w:jc w:val="both"/>
        <w:textAlignment w:val="baseline"/>
      </w:pPr>
      <w:r w:rsidRPr="00140D7B">
        <w:t>определять значение слова по тексту или уточнять с помощью толкового словаря</w:t>
      </w:r>
    </w:p>
    <w:p w:rsidR="00140D7B" w:rsidRPr="00140D7B" w:rsidRDefault="00140D7B" w:rsidP="00140D7B">
      <w:pPr>
        <w:pStyle w:val="a7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140D7B">
        <w:t>подбирать синонимы для устранения повторов в тексте.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37"/>
        </w:numPr>
        <w:autoSpaceDE/>
        <w:autoSpaceDN/>
        <w:adjustRightInd/>
        <w:spacing w:after="240"/>
        <w:jc w:val="both"/>
        <w:textAlignment w:val="baseline"/>
      </w:pPr>
      <w:r w:rsidRPr="00140D7B">
        <w:t>подбирать антонимы для точной характеристики предметов при их сравнении;</w:t>
      </w:r>
    </w:p>
    <w:p w:rsidR="00140D7B" w:rsidRPr="00140D7B" w:rsidRDefault="00140D7B" w:rsidP="00140D7B">
      <w:pPr>
        <w:pStyle w:val="a7"/>
        <w:numPr>
          <w:ilvl w:val="0"/>
          <w:numId w:val="37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употребление в тексте слов в прямом и переносном значении (простые случаи);</w:t>
      </w:r>
    </w:p>
    <w:p w:rsidR="00140D7B" w:rsidRPr="00140D7B" w:rsidRDefault="00140D7B" w:rsidP="00140D7B">
      <w:pPr>
        <w:pStyle w:val="a7"/>
        <w:numPr>
          <w:ilvl w:val="0"/>
          <w:numId w:val="37"/>
        </w:numPr>
        <w:autoSpaceDE/>
        <w:autoSpaceDN/>
        <w:adjustRightInd/>
        <w:spacing w:after="240"/>
        <w:jc w:val="both"/>
        <w:textAlignment w:val="baseline"/>
      </w:pPr>
      <w:r w:rsidRPr="00140D7B">
        <w:t>оценивать уместность использования слов в тексте;</w:t>
      </w:r>
    </w:p>
    <w:p w:rsidR="00140D7B" w:rsidRPr="00140D7B" w:rsidRDefault="00140D7B" w:rsidP="003A0F80">
      <w:pPr>
        <w:pStyle w:val="a7"/>
        <w:numPr>
          <w:ilvl w:val="0"/>
          <w:numId w:val="37"/>
        </w:numPr>
        <w:autoSpaceDE/>
        <w:autoSpaceDN/>
        <w:adjustRightInd/>
        <w:jc w:val="both"/>
        <w:textAlignment w:val="baseline"/>
      </w:pPr>
      <w:r w:rsidRPr="00140D7B">
        <w:t>выбирать слова из ряда предложенных для успешного решения коммуникативной задачи.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Раздел «Морфология».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140D7B">
        <w:t>распознавать грамматические признаки слов;</w:t>
      </w:r>
    </w:p>
    <w:p w:rsidR="00140D7B" w:rsidRPr="00140D7B" w:rsidRDefault="00140D7B" w:rsidP="00140D7B">
      <w:pPr>
        <w:pStyle w:val="a7"/>
        <w:numPr>
          <w:ilvl w:val="0"/>
          <w:numId w:val="38"/>
        </w:numPr>
        <w:autoSpaceDE/>
        <w:autoSpaceDN/>
        <w:adjustRightInd/>
        <w:jc w:val="both"/>
        <w:textAlignment w:val="baseline"/>
      </w:pPr>
      <w:r w:rsidRPr="00140D7B">
        <w:t>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140D7B" w:rsidRPr="00581005" w:rsidRDefault="00140D7B" w:rsidP="00140D7B">
      <w:pPr>
        <w:jc w:val="both"/>
        <w:textAlignment w:val="baseline"/>
        <w:rPr>
          <w:i/>
        </w:rPr>
      </w:pPr>
      <w:r w:rsidRPr="00581005">
        <w:rPr>
          <w:bCs/>
          <w:i/>
        </w:rPr>
        <w:lastRenderedPageBreak/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39"/>
        </w:numPr>
        <w:autoSpaceDE/>
        <w:autoSpaceDN/>
        <w:adjustRightInd/>
        <w:spacing w:after="240"/>
        <w:jc w:val="both"/>
        <w:textAlignment w:val="baseline"/>
      </w:pPr>
      <w:r w:rsidRPr="00140D7B">
        <w:t>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140D7B" w:rsidRPr="00140D7B" w:rsidRDefault="00140D7B" w:rsidP="00140D7B">
      <w:pPr>
        <w:pStyle w:val="a7"/>
        <w:numPr>
          <w:ilvl w:val="0"/>
          <w:numId w:val="39"/>
        </w:numPr>
        <w:autoSpaceDE/>
        <w:autoSpaceDN/>
        <w:adjustRightInd/>
        <w:jc w:val="both"/>
        <w:textAlignment w:val="baseline"/>
      </w:pPr>
      <w:r w:rsidRPr="00140D7B"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 </w:t>
      </w:r>
      <w:r w:rsidRPr="00140D7B">
        <w:rPr>
          <w:b/>
          <w:bCs/>
        </w:rPr>
        <w:t>и, а, но, </w:t>
      </w:r>
      <w:r w:rsidRPr="00140D7B">
        <w:t>частицу </w:t>
      </w:r>
      <w:r w:rsidRPr="00140D7B">
        <w:rPr>
          <w:b/>
          <w:bCs/>
        </w:rPr>
        <w:t>не</w:t>
      </w:r>
      <w:r w:rsidRPr="00140D7B">
        <w:t> при глаголах.</w:t>
      </w:r>
    </w:p>
    <w:p w:rsidR="00140D7B" w:rsidRPr="00140D7B" w:rsidRDefault="00140D7B" w:rsidP="00140D7B">
      <w:pPr>
        <w:jc w:val="both"/>
        <w:textAlignment w:val="baseline"/>
      </w:pPr>
      <w:r w:rsidRPr="00140D7B">
        <w:rPr>
          <w:b/>
          <w:bCs/>
        </w:rPr>
        <w:t>Раздел «Синтаксис»</w:t>
      </w:r>
    </w:p>
    <w:p w:rsidR="00140D7B" w:rsidRPr="00581005" w:rsidRDefault="00140D7B" w:rsidP="00140D7B">
      <w:pPr>
        <w:jc w:val="both"/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предложение, словосочетание, слово;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spacing w:after="240"/>
        <w:jc w:val="both"/>
        <w:textAlignment w:val="baseline"/>
      </w:pPr>
      <w:r w:rsidRPr="00140D7B">
        <w:t>устанавливать при помощи смысловых вопросов связь между словами в словосочетании и предложении;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spacing w:after="240"/>
        <w:jc w:val="both"/>
        <w:textAlignment w:val="baseline"/>
      </w:pPr>
      <w:r w:rsidRPr="00140D7B">
        <w:t>классифицировать предложения по цели высказывания, находить повествовательные /побудительные/ вопросительные предложения;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spacing w:after="240"/>
        <w:jc w:val="both"/>
        <w:textAlignment w:val="baseline"/>
      </w:pPr>
      <w:r w:rsidRPr="00140D7B">
        <w:t>определять восклицательную / невосклицательную интонацию предложения;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spacing w:after="240"/>
        <w:jc w:val="both"/>
        <w:textAlignment w:val="baseline"/>
      </w:pPr>
      <w:r w:rsidRPr="00140D7B">
        <w:t>находить главные и второстепенные (без деления на виды) члены предложения;</w:t>
      </w:r>
    </w:p>
    <w:p w:rsidR="00140D7B" w:rsidRPr="00140D7B" w:rsidRDefault="00140D7B" w:rsidP="00140D7B">
      <w:pPr>
        <w:pStyle w:val="a7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140D7B">
        <w:t>выделять предложения с однородными членами.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41"/>
        </w:numPr>
        <w:autoSpaceDE/>
        <w:autoSpaceDN/>
        <w:adjustRightInd/>
        <w:spacing w:after="240"/>
        <w:jc w:val="both"/>
        <w:textAlignment w:val="baseline"/>
      </w:pPr>
      <w:r w:rsidRPr="00140D7B">
        <w:t>различать второстепенные члены предложения —определения, дополнения, обстоятельства;</w:t>
      </w:r>
    </w:p>
    <w:p w:rsidR="00140D7B" w:rsidRPr="00140D7B" w:rsidRDefault="00140D7B" w:rsidP="00140D7B">
      <w:pPr>
        <w:pStyle w:val="a7"/>
        <w:numPr>
          <w:ilvl w:val="0"/>
          <w:numId w:val="41"/>
        </w:numPr>
        <w:autoSpaceDE/>
        <w:autoSpaceDN/>
        <w:adjustRightInd/>
        <w:spacing w:after="240"/>
        <w:jc w:val="both"/>
        <w:textAlignment w:val="baseline"/>
      </w:pPr>
      <w:r w:rsidRPr="00140D7B"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140D7B" w:rsidRPr="00140D7B" w:rsidRDefault="00140D7B" w:rsidP="003A0F80">
      <w:pPr>
        <w:pStyle w:val="a7"/>
        <w:numPr>
          <w:ilvl w:val="0"/>
          <w:numId w:val="41"/>
        </w:numPr>
        <w:autoSpaceDE/>
        <w:autoSpaceDN/>
        <w:adjustRightInd/>
        <w:jc w:val="both"/>
        <w:textAlignment w:val="baseline"/>
      </w:pPr>
      <w:r w:rsidRPr="00140D7B">
        <w:t>различать простые и сложные предложения.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Содержательная линия «Орфография и пунктуация».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140D7B">
        <w:t>применять правила правописания (в объеме содержания курса);</w:t>
      </w:r>
    </w:p>
    <w:p w:rsidR="00140D7B" w:rsidRPr="00140D7B" w:rsidRDefault="00140D7B" w:rsidP="00140D7B">
      <w:pPr>
        <w:pStyle w:val="a7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140D7B">
        <w:t>определять (уточнять) написание слова по орфографическому словарю учебника;</w:t>
      </w:r>
    </w:p>
    <w:p w:rsidR="00140D7B" w:rsidRPr="00140D7B" w:rsidRDefault="00140D7B" w:rsidP="00140D7B">
      <w:pPr>
        <w:pStyle w:val="a7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140D7B">
        <w:t>безошибочно списывать текст объемом 80—90 слов;</w:t>
      </w:r>
    </w:p>
    <w:p w:rsidR="00140D7B" w:rsidRPr="00140D7B" w:rsidRDefault="00140D7B" w:rsidP="00140D7B">
      <w:pPr>
        <w:pStyle w:val="a7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140D7B">
        <w:t>писать под диктовку тексты объемом 75—80 слов в соответствии с изученными правилами правописания;</w:t>
      </w:r>
    </w:p>
    <w:p w:rsidR="00140D7B" w:rsidRPr="00140D7B" w:rsidRDefault="00140D7B" w:rsidP="00140D7B">
      <w:pPr>
        <w:pStyle w:val="a7"/>
        <w:numPr>
          <w:ilvl w:val="0"/>
          <w:numId w:val="42"/>
        </w:numPr>
        <w:autoSpaceDE/>
        <w:autoSpaceDN/>
        <w:adjustRightInd/>
        <w:jc w:val="both"/>
        <w:textAlignment w:val="baseline"/>
      </w:pPr>
      <w:r w:rsidRPr="00140D7B">
        <w:t>проверять собственный и предложенный текст, находить и исправлять орфографические и пунктуационные ошибки.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43"/>
        </w:numPr>
        <w:autoSpaceDE/>
        <w:autoSpaceDN/>
        <w:adjustRightInd/>
        <w:spacing w:after="240"/>
        <w:jc w:val="both"/>
        <w:textAlignment w:val="baseline"/>
      </w:pPr>
      <w:r w:rsidRPr="00140D7B">
        <w:t>осознавать место возможного возникновения орфографической ошибки;</w:t>
      </w:r>
    </w:p>
    <w:p w:rsidR="00140D7B" w:rsidRPr="00140D7B" w:rsidRDefault="00140D7B" w:rsidP="00140D7B">
      <w:pPr>
        <w:pStyle w:val="a7"/>
        <w:numPr>
          <w:ilvl w:val="0"/>
          <w:numId w:val="43"/>
        </w:numPr>
        <w:autoSpaceDE/>
        <w:autoSpaceDN/>
        <w:adjustRightInd/>
        <w:spacing w:after="240"/>
        <w:jc w:val="both"/>
        <w:textAlignment w:val="baseline"/>
      </w:pPr>
      <w:r w:rsidRPr="00140D7B">
        <w:t>подбирать примеры с определенной орфограммой;</w:t>
      </w:r>
    </w:p>
    <w:p w:rsidR="00140D7B" w:rsidRPr="00140D7B" w:rsidRDefault="00140D7B" w:rsidP="00140D7B">
      <w:pPr>
        <w:pStyle w:val="a7"/>
        <w:numPr>
          <w:ilvl w:val="0"/>
          <w:numId w:val="43"/>
        </w:numPr>
        <w:autoSpaceDE/>
        <w:autoSpaceDN/>
        <w:adjustRightInd/>
        <w:spacing w:after="240"/>
        <w:jc w:val="both"/>
        <w:textAlignment w:val="baseline"/>
      </w:pPr>
      <w:r w:rsidRPr="00140D7B"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140D7B" w:rsidRPr="00140D7B" w:rsidRDefault="00140D7B" w:rsidP="003A0F80">
      <w:pPr>
        <w:pStyle w:val="a7"/>
        <w:numPr>
          <w:ilvl w:val="0"/>
          <w:numId w:val="43"/>
        </w:numPr>
        <w:autoSpaceDE/>
        <w:autoSpaceDN/>
        <w:adjustRightInd/>
        <w:jc w:val="both"/>
        <w:textAlignment w:val="baseline"/>
      </w:pPr>
      <w:r w:rsidRPr="00140D7B">
        <w:t>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работах.</w:t>
      </w:r>
    </w:p>
    <w:p w:rsidR="00140D7B" w:rsidRPr="00140D7B" w:rsidRDefault="00140D7B" w:rsidP="003A0F80">
      <w:pPr>
        <w:textAlignment w:val="baseline"/>
      </w:pPr>
      <w:r w:rsidRPr="00140D7B">
        <w:rPr>
          <w:b/>
          <w:bCs/>
        </w:rPr>
        <w:t>Содержательная линия «Развитие речи».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научится: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spacing w:after="240"/>
        <w:jc w:val="both"/>
        <w:textAlignment w:val="baseline"/>
      </w:pPr>
      <w:r w:rsidRPr="00140D7B">
        <w:t>оценивать правильность (уместность) выбора языковых и неязыковых средств устного общения на уроке, в школе, </w:t>
      </w:r>
      <w:r w:rsidRPr="00140D7B">
        <w:br/>
        <w:t>в быту, со знакомыми и незнакомыми, с людьми разного возраста;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spacing w:after="240"/>
        <w:jc w:val="both"/>
        <w:textAlignment w:val="baseline"/>
      </w:pPr>
      <w:r w:rsidRPr="00140D7B"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spacing w:after="240"/>
        <w:jc w:val="both"/>
        <w:textAlignment w:val="baseline"/>
      </w:pPr>
      <w:r w:rsidRPr="00140D7B">
        <w:lastRenderedPageBreak/>
        <w:t>выражать собственное мнение и аргументировать его;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spacing w:after="240"/>
        <w:jc w:val="both"/>
        <w:textAlignment w:val="baseline"/>
      </w:pPr>
      <w:r w:rsidRPr="00140D7B">
        <w:t>самостоятельно озаглавливать текст;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spacing w:after="240"/>
        <w:jc w:val="both"/>
        <w:textAlignment w:val="baseline"/>
      </w:pPr>
      <w:r w:rsidRPr="00140D7B">
        <w:t>составлять план текста;</w:t>
      </w:r>
    </w:p>
    <w:p w:rsidR="00140D7B" w:rsidRPr="00140D7B" w:rsidRDefault="00140D7B" w:rsidP="00140D7B">
      <w:pPr>
        <w:pStyle w:val="a7"/>
        <w:numPr>
          <w:ilvl w:val="0"/>
          <w:numId w:val="44"/>
        </w:numPr>
        <w:autoSpaceDE/>
        <w:autoSpaceDN/>
        <w:adjustRightInd/>
        <w:jc w:val="both"/>
        <w:textAlignment w:val="baseline"/>
      </w:pPr>
      <w:r w:rsidRPr="00140D7B">
        <w:t>сочинять письма, поздравительные открытки, записки и другие небольшие тексты для конкретных ситуаций общения.</w:t>
      </w:r>
    </w:p>
    <w:p w:rsidR="00140D7B" w:rsidRPr="00581005" w:rsidRDefault="00140D7B" w:rsidP="00140D7B">
      <w:pPr>
        <w:textAlignment w:val="baseline"/>
        <w:rPr>
          <w:i/>
        </w:rPr>
      </w:pPr>
      <w:r w:rsidRPr="00581005">
        <w:rPr>
          <w:bCs/>
          <w:i/>
        </w:rPr>
        <w:t>Выпускник получит возможность научиться:</w:t>
      </w:r>
    </w:p>
    <w:p w:rsidR="00140D7B" w:rsidRPr="00140D7B" w:rsidRDefault="00140D7B" w:rsidP="00140D7B">
      <w:pPr>
        <w:pStyle w:val="a7"/>
        <w:numPr>
          <w:ilvl w:val="0"/>
          <w:numId w:val="45"/>
        </w:numPr>
        <w:autoSpaceDE/>
        <w:autoSpaceDN/>
        <w:adjustRightInd/>
        <w:spacing w:after="240"/>
        <w:jc w:val="both"/>
        <w:textAlignment w:val="baseline"/>
      </w:pPr>
      <w:r w:rsidRPr="00140D7B">
        <w:t>создавать тексты по предложенному заголовку;</w:t>
      </w:r>
    </w:p>
    <w:p w:rsidR="00140D7B" w:rsidRPr="00140D7B" w:rsidRDefault="00140D7B" w:rsidP="00140D7B">
      <w:pPr>
        <w:pStyle w:val="a7"/>
        <w:numPr>
          <w:ilvl w:val="0"/>
          <w:numId w:val="45"/>
        </w:numPr>
        <w:autoSpaceDE/>
        <w:autoSpaceDN/>
        <w:adjustRightInd/>
        <w:spacing w:after="240"/>
        <w:jc w:val="both"/>
        <w:textAlignment w:val="baseline"/>
      </w:pPr>
      <w:r w:rsidRPr="00140D7B">
        <w:t>подробно или выборочно пересказывать текст;</w:t>
      </w:r>
    </w:p>
    <w:p w:rsidR="00140D7B" w:rsidRPr="00140D7B" w:rsidRDefault="00140D7B" w:rsidP="00140D7B">
      <w:pPr>
        <w:pStyle w:val="a7"/>
        <w:numPr>
          <w:ilvl w:val="0"/>
          <w:numId w:val="45"/>
        </w:numPr>
        <w:autoSpaceDE/>
        <w:autoSpaceDN/>
        <w:adjustRightInd/>
        <w:spacing w:after="240"/>
        <w:jc w:val="both"/>
        <w:textAlignment w:val="baseline"/>
      </w:pPr>
      <w:r w:rsidRPr="00140D7B">
        <w:t>пересказывать текст от другого лица;</w:t>
      </w:r>
    </w:p>
    <w:p w:rsidR="00140D7B" w:rsidRPr="00140D7B" w:rsidRDefault="00140D7B" w:rsidP="00140D7B">
      <w:pPr>
        <w:pStyle w:val="a7"/>
        <w:numPr>
          <w:ilvl w:val="0"/>
          <w:numId w:val="45"/>
        </w:numPr>
        <w:autoSpaceDE/>
        <w:autoSpaceDN/>
        <w:adjustRightInd/>
        <w:spacing w:after="240"/>
        <w:jc w:val="both"/>
        <w:textAlignment w:val="baseline"/>
      </w:pPr>
      <w:r w:rsidRPr="00140D7B">
        <w:t>составлять устный рассказ на определенную тему с использованием разных типов речи: описание, повествование, рассуждение;</w:t>
      </w:r>
    </w:p>
    <w:p w:rsidR="00140D7B" w:rsidRPr="00140D7B" w:rsidRDefault="00140D7B" w:rsidP="00140D7B">
      <w:pPr>
        <w:pStyle w:val="a7"/>
        <w:numPr>
          <w:ilvl w:val="0"/>
          <w:numId w:val="45"/>
        </w:numPr>
        <w:autoSpaceDE/>
        <w:autoSpaceDN/>
        <w:adjustRightInd/>
        <w:spacing w:after="240"/>
        <w:jc w:val="both"/>
        <w:textAlignment w:val="baseline"/>
      </w:pPr>
      <w:r w:rsidRPr="00140D7B">
        <w:t>анализировать и корректировать тексты с нарушенным порядком предложений, находить в тексте смысловые пропуски;</w:t>
      </w:r>
    </w:p>
    <w:p w:rsidR="00140D7B" w:rsidRPr="00140D7B" w:rsidRDefault="00140D7B" w:rsidP="003A0F80">
      <w:pPr>
        <w:pStyle w:val="a7"/>
        <w:numPr>
          <w:ilvl w:val="0"/>
          <w:numId w:val="45"/>
        </w:numPr>
        <w:autoSpaceDE/>
        <w:autoSpaceDN/>
        <w:adjustRightInd/>
        <w:jc w:val="both"/>
        <w:textAlignment w:val="baseline"/>
      </w:pPr>
      <w:r w:rsidRPr="00140D7B">
        <w:t>корректировать тексты, в которых допущены нарушения культуры речи;</w:t>
      </w:r>
    </w:p>
    <w:p w:rsidR="00140D7B" w:rsidRPr="00140D7B" w:rsidRDefault="00140D7B" w:rsidP="003A0F80">
      <w:pPr>
        <w:pStyle w:val="a7"/>
        <w:numPr>
          <w:ilvl w:val="0"/>
          <w:numId w:val="45"/>
        </w:numPr>
        <w:autoSpaceDE/>
        <w:autoSpaceDN/>
        <w:adjustRightInd/>
        <w:jc w:val="both"/>
        <w:textAlignment w:val="baseline"/>
      </w:pPr>
      <w:r w:rsidRPr="00140D7B"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140D7B" w:rsidRPr="00F35DE4" w:rsidRDefault="00140D7B" w:rsidP="00184936">
      <w:pPr>
        <w:pStyle w:val="a7"/>
        <w:numPr>
          <w:ilvl w:val="0"/>
          <w:numId w:val="45"/>
        </w:numPr>
        <w:autoSpaceDE/>
        <w:autoSpaceDN/>
        <w:adjustRightInd/>
        <w:jc w:val="both"/>
        <w:textAlignment w:val="baseline"/>
        <w:rPr>
          <w:sz w:val="28"/>
          <w:szCs w:val="28"/>
        </w:rPr>
      </w:pPr>
      <w:r w:rsidRPr="00140D7B">
        <w:t>соблюдать нормы речевого взаимодействия при интерактивном общении (</w:t>
      </w:r>
      <w:proofErr w:type="spellStart"/>
      <w:r w:rsidRPr="00140D7B">
        <w:t>sms</w:t>
      </w:r>
      <w:r w:rsidRPr="00140D7B">
        <w:softHyphen/>
        <w:t>сообщения</w:t>
      </w:r>
      <w:proofErr w:type="spellEnd"/>
      <w:r w:rsidRPr="00140D7B">
        <w:t>, электронная почта, Интернет и другие виды и способы связи).</w:t>
      </w:r>
    </w:p>
    <w:p w:rsidR="00465931" w:rsidRPr="00A50ACA" w:rsidRDefault="00323B09" w:rsidP="00184936">
      <w:pPr>
        <w:jc w:val="center"/>
        <w:rPr>
          <w:b/>
        </w:rPr>
      </w:pPr>
      <w:r w:rsidRPr="00A50ACA">
        <w:rPr>
          <w:b/>
        </w:rPr>
        <w:t>МЕСТО ПРЕДМЕТА В УЧЕБНОМ ПЛАНЕ</w:t>
      </w:r>
    </w:p>
    <w:p w:rsidR="003C1A40" w:rsidRDefault="000760FA" w:rsidP="003C1A40">
      <w:pPr>
        <w:jc w:val="both"/>
      </w:pPr>
      <w:r w:rsidRPr="00925E2E">
        <w:t>Согласн</w:t>
      </w:r>
      <w:r>
        <w:t>о календарному учебному графику</w:t>
      </w:r>
      <w:r w:rsidRPr="00925E2E">
        <w:t xml:space="preserve"> и расписанию урок</w:t>
      </w:r>
      <w:r w:rsidR="003A0F80">
        <w:t>ов на 2019 - 2020</w:t>
      </w:r>
      <w:r>
        <w:t xml:space="preserve"> учебный год в МБОУ </w:t>
      </w:r>
      <w:proofErr w:type="spellStart"/>
      <w:r w:rsidR="00160F52">
        <w:t>Исаевская</w:t>
      </w:r>
      <w:proofErr w:type="spellEnd"/>
      <w:r w:rsidR="00160F52">
        <w:t xml:space="preserve"> ООШ  </w:t>
      </w:r>
      <w:r>
        <w:t xml:space="preserve"> к</w:t>
      </w:r>
      <w:r w:rsidR="0042783A">
        <w:t xml:space="preserve">урс программы реализуется за </w:t>
      </w:r>
      <w:r w:rsidR="0042783A" w:rsidRPr="0078203C">
        <w:t>1</w:t>
      </w:r>
      <w:r w:rsidR="0078203C" w:rsidRPr="0078203C">
        <w:t>35</w:t>
      </w:r>
      <w:r w:rsidR="0078203C">
        <w:rPr>
          <w:color w:val="FF0000"/>
        </w:rPr>
        <w:t xml:space="preserve"> </w:t>
      </w:r>
      <w:r w:rsidR="003C1A40">
        <w:t>часов.</w:t>
      </w:r>
      <w:r w:rsidR="003C1A40" w:rsidRPr="003C1A40">
        <w:t xml:space="preserve"> </w:t>
      </w:r>
      <w:proofErr w:type="gramStart"/>
      <w:r w:rsidR="003C1A40">
        <w:t>Часть</w:t>
      </w:r>
      <w:proofErr w:type="gramEnd"/>
      <w:r w:rsidR="003C1A40">
        <w:t xml:space="preserve"> уроков выпадает на праздничные дни (</w:t>
      </w:r>
      <w:r w:rsidR="003C1A40" w:rsidRPr="003C1A40">
        <w:t>2</w:t>
      </w:r>
      <w:r w:rsidR="003C1A40">
        <w:t xml:space="preserve">4.02,9.03,1.05,4.05,11.05, 2020г). </w:t>
      </w:r>
      <w:proofErr w:type="gramStart"/>
      <w:r w:rsidR="003C1A40">
        <w:t>Темы</w:t>
      </w:r>
      <w:proofErr w:type="gramEnd"/>
      <w:r w:rsidR="003C1A40">
        <w:t xml:space="preserve"> предусмотренные на праздничные даты, будут проведены за счет уплотнения учебного материала. Учебный материал изучается в полном объеме.</w:t>
      </w:r>
    </w:p>
    <w:p w:rsidR="005F21CB" w:rsidRPr="00D33686" w:rsidRDefault="005F21CB" w:rsidP="00D33686">
      <w:pPr>
        <w:jc w:val="both"/>
      </w:pPr>
    </w:p>
    <w:p w:rsidR="00160F52" w:rsidRDefault="00160F52" w:rsidP="00D33686">
      <w:pPr>
        <w:jc w:val="center"/>
        <w:rPr>
          <w:b/>
          <w:sz w:val="28"/>
          <w:szCs w:val="28"/>
        </w:rPr>
      </w:pPr>
    </w:p>
    <w:p w:rsidR="00DC0672" w:rsidRPr="00A50ACA" w:rsidRDefault="005F21CB" w:rsidP="00D33686">
      <w:pPr>
        <w:jc w:val="center"/>
        <w:rPr>
          <w:b/>
        </w:rPr>
      </w:pPr>
      <w:r w:rsidRPr="00A50ACA">
        <w:rPr>
          <w:b/>
        </w:rPr>
        <w:t>СОДЕРЖАНИЕ УЧЕБНОГО ПРЕДМЕТА</w:t>
      </w:r>
    </w:p>
    <w:p w:rsidR="000760FA" w:rsidRPr="003115D4" w:rsidRDefault="00371946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Повторение. 8</w:t>
      </w:r>
      <w:r w:rsidR="000760FA" w:rsidRPr="003115D4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Наша речь и наш язык. Формулы вежливости.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Текст и его признаки. Тема, основная мысль, заголовок текста. Построение текста. Связь между частями текста. План. Типы текста (повествование, описание, рассуждение, смешанный текст).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речи.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Виды предложений по цели высказывания и интонации.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Знаки препинания в конце предложений.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Диалог.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Обращение. Знаки препинания в предложениях с обращением в начале, середине, конце предложения. Составление предложений с обращением.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Основа предложения. Главные и второстепенные члены предложения.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Словосочетание. Вычленение из предложения основы и словосочетаний.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Разбор предложения по членам предложения.</w:t>
      </w:r>
    </w:p>
    <w:p w:rsidR="000760FA" w:rsidRPr="003115D4" w:rsidRDefault="00371946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Предложение. 8</w:t>
      </w:r>
      <w:r w:rsidR="000760FA" w:rsidRPr="003115D4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Однородные члены предложения. Предложения с однородными членами без союзов.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Интонация перечисления, запятая при перечислении. Предложения с однородными членами, связанными союзами и без перечисления</w:t>
      </w:r>
      <w:proofErr w:type="gram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а, но. Интонация, знаки препинания при однородных членах с союзами и, а, но. Составление и запись предложений с однородными членами с союзами и без союзов. Простые и сложные предложения. Знаки препинания в сложных предложениях. Сложное предложение и предложение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3115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3115D4">
        <w:rPr>
          <w:rFonts w:ascii="Times New Roman" w:hAnsi="Times New Roman" w:cs="Times New Roman"/>
          <w:color w:val="000000"/>
          <w:sz w:val="24"/>
          <w:szCs w:val="24"/>
        </w:rPr>
        <w:t>однородными членами.</w:t>
      </w:r>
    </w:p>
    <w:p w:rsidR="000760FA" w:rsidRPr="003115D4" w:rsidRDefault="00371946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Слово в языке и речи. 15</w:t>
      </w:r>
      <w:r w:rsidR="000760FA" w:rsidRPr="003115D4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Лексическое значение слова.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– фразеологизмы. Ознакомление со словарем иностранных слов учебника.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Работа с лингвистическими словарями: толковым, синонимов, антонимов, омонимов, фразеологизмов.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Наблюдение над изобразительно-выразительными средствами языка.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Состав слова. Значимые части слова. Различие однокоренных слови различных форм одного и того же слова.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приставок и суффиксов, разделительных твердого и мягкого знаков.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Обобщение знаний о частях речи: имя существительное, имя прилагательное, глагол, имя числительное, местоимение, предлог; деление частей речи на самостоятельные и служебные.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Наречие как часть речи, значение, вопросы.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Роль наречий в предложении- второстепенный член предложения.</w:t>
      </w:r>
    </w:p>
    <w:p w:rsidR="000760FA" w:rsidRPr="003115D4" w:rsidRDefault="000760FA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5D4">
        <w:rPr>
          <w:rFonts w:ascii="Times New Roman" w:hAnsi="Times New Roman" w:cs="Times New Roman"/>
          <w:b/>
          <w:sz w:val="24"/>
          <w:szCs w:val="24"/>
        </w:rPr>
        <w:t xml:space="preserve">Имя существительное. </w:t>
      </w:r>
      <w:r w:rsidR="00371946">
        <w:rPr>
          <w:rFonts w:ascii="Times New Roman" w:hAnsi="Times New Roman" w:cs="Times New Roman"/>
          <w:b/>
          <w:sz w:val="24"/>
          <w:szCs w:val="24"/>
        </w:rPr>
        <w:t>33</w:t>
      </w:r>
      <w:r w:rsidRPr="003115D4">
        <w:rPr>
          <w:rFonts w:ascii="Times New Roman" w:hAnsi="Times New Roman" w:cs="Times New Roman"/>
          <w:b/>
          <w:sz w:val="24"/>
          <w:szCs w:val="24"/>
        </w:rPr>
        <w:t xml:space="preserve"> час.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Склонение имен существительных. Развитие навыка в склонении имён существительных и в распознавании падежей. Несклоняемые имена существительные.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Основные типы склонения имён существительных.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Первое склонение имён существительных и упражнение в распознавании имен существительных 1-го склонения.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Второе склонение имён существительных и упражнение в распознавании имен существительных 2-го склонения.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Третье склонение имен существительных и упражнение в распознавании имен существительных 3-го склонения.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падежных окончаний имён существительных 1, 2 и 3-го склонения в единственном числе кроме имен существительных на -мя,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. Ознакомление со способами проверки безударных падежных окончаний имен существительных.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падежных окончаний имен существительных 1, 2 и 3-го склонения в единственном числе в каждом из падежей. Упражнение в употреблении падежных форм имен существительных с предлогом и без предлога в речи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пришёл из школы, из магазина, с вокзала; работать в магазине, на почте; гордиться товарищем, гордость за товарища; слушать музыку, прислушиваться к музыке.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Склонение имен существительных во множественном числе. Развитие навыка правописания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инженеры, учителя, директора; урожай помидоров, яблок</w:t>
      </w:r>
      <w:r w:rsidRPr="003115D4">
        <w:rPr>
          <w:rFonts w:ascii="Times New Roman" w:hAnsi="Times New Roman" w:cs="Times New Roman"/>
          <w:color w:val="000000"/>
          <w:sz w:val="24"/>
          <w:szCs w:val="24"/>
        </w:rPr>
        <w:t> и правильно употреблять их в речи.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Морфологический разбор имён существительных.</w:t>
      </w:r>
    </w:p>
    <w:p w:rsidR="000760FA" w:rsidRPr="003115D4" w:rsidRDefault="00C90260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Имя прилагательное. 22</w:t>
      </w:r>
      <w:r w:rsidR="000760FA" w:rsidRPr="003115D4">
        <w:rPr>
          <w:rFonts w:ascii="Times New Roman" w:hAnsi="Times New Roman" w:cs="Times New Roman"/>
          <w:b/>
          <w:sz w:val="24"/>
          <w:szCs w:val="24"/>
        </w:rPr>
        <w:t xml:space="preserve"> час.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Имя прилагательное как часть речи. Связь имен прилагательных с именем существительным. Упражнение в распознавании имен прилагательных по общему лексическому значению, в изменении имен прилагательных по числам, в единственном числе по родам, в правописании родовых окончаний.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Склонение имен прилагательных кроме прилагательных с основой на шипящий и оканчивающихся на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ья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ье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3115D4">
        <w:rPr>
          <w:rFonts w:ascii="Times New Roman" w:hAnsi="Times New Roman" w:cs="Times New Roman"/>
          <w:color w:val="000000"/>
          <w:sz w:val="24"/>
          <w:szCs w:val="24"/>
        </w:rPr>
        <w:t>, -ин. Способы проверки правописания безударных падежных окончаний имен прилагательных.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среднего рода в единственном числе.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Склонение имен прилагательных женского рода в единственном числе. Развитие навыка правописания падежных окончаний имен прилагательных женского рода в единственном числе. Склонение и правописание имен прилагательных во множественном числе</w:t>
      </w:r>
      <w:r w:rsidRPr="003115D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90260" w:rsidRPr="003115D4" w:rsidRDefault="000760FA" w:rsidP="00C90260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b/>
          <w:sz w:val="24"/>
          <w:szCs w:val="24"/>
        </w:rPr>
        <w:t xml:space="preserve">Местоимение. </w:t>
      </w:r>
      <w:r w:rsidR="00C90260">
        <w:rPr>
          <w:rFonts w:ascii="Times New Roman" w:hAnsi="Times New Roman" w:cs="Times New Roman"/>
          <w:b/>
          <w:sz w:val="24"/>
          <w:szCs w:val="24"/>
        </w:rPr>
        <w:t>8</w:t>
      </w:r>
    </w:p>
    <w:p w:rsidR="009404DC" w:rsidRPr="003115D4" w:rsidRDefault="006A3161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404DC" w:rsidRPr="003115D4">
        <w:rPr>
          <w:rFonts w:ascii="Times New Roman" w:hAnsi="Times New Roman" w:cs="Times New Roman"/>
          <w:color w:val="000000"/>
          <w:sz w:val="24"/>
          <w:szCs w:val="24"/>
        </w:rPr>
        <w:t>ак часть речи.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Личные местоимения 1, 2 и 3-го лица единственного и множественного числа.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Склонение личных местоимений с предлогами и без предлогов. Раздельное написание предлогов с местоимениями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тебе, у тебя, к ним.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Развитие навыка правописания падежных форм личных местоимений в косвенных падежах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тебя, меня, его, её, у него, с нею.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Упражнение в правильном употреблении местоимений в речи. Использование местоимений как одного из средств связи предложений в тексте.</w:t>
      </w:r>
    </w:p>
    <w:p w:rsidR="000760FA" w:rsidRPr="003115D4" w:rsidRDefault="00B311B9" w:rsidP="003115D4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Глагол. 26</w:t>
      </w:r>
      <w:r w:rsidR="000760FA" w:rsidRPr="003115D4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Неопределенная форма глагола особенности данной формы. Образование временных форм от неопределенной формы глагола.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Возвратные глаголы- общее представление. Правописание возвратных глаголов в неопределенной форме.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Изменение глаголов по лицам и числам в настоящем и будущем времени - спряжение. Развитие умения изменять глаголы в настоящем и будущем времени по лицам и числам, распознавать лицо и число глаголов.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мягкого знака (ь) в окончаниях глаголов 2-го лица единственного числа после шипящих.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Глаголы I и II спряжения.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Глаголы-исключения.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безударных личных окончаний глаголов в настоящем и будущем времени.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Распознавание возвратных глаголов в 3-м лице и в неопределенной форме по вопросам что делает? что делать</w:t>
      </w:r>
      <w:proofErr w:type="gramStart"/>
      <w:r w:rsidRPr="003115D4">
        <w:rPr>
          <w:rFonts w:ascii="Times New Roman" w:hAnsi="Times New Roman" w:cs="Times New Roman"/>
          <w:color w:val="000000"/>
          <w:sz w:val="24"/>
          <w:szCs w:val="24"/>
        </w:rPr>
        <w:t>?.</w:t>
      </w:r>
      <w:proofErr w:type="gramEnd"/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буквосочетаний </w:t>
      </w:r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тся</w:t>
      </w:r>
      <w:proofErr w:type="spellEnd"/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115D4">
        <w:rPr>
          <w:rFonts w:ascii="Times New Roman" w:hAnsi="Times New Roman" w:cs="Times New Roman"/>
          <w:color w:val="000000"/>
          <w:sz w:val="24"/>
          <w:szCs w:val="24"/>
        </w:rPr>
        <w:t>в возвратных глаголах в 3-м лице и </w:t>
      </w:r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ться</w:t>
      </w:r>
      <w:proofErr w:type="spellEnd"/>
      <w:r w:rsidRPr="003115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3115D4">
        <w:rPr>
          <w:rFonts w:ascii="Times New Roman" w:hAnsi="Times New Roman" w:cs="Times New Roman"/>
          <w:color w:val="000000"/>
          <w:sz w:val="24"/>
          <w:szCs w:val="24"/>
        </w:rPr>
        <w:t>в возвратных глаголах неопределенной формы.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Правописание глаголов в прошедшем времени. Правописание родовых окончаний глаголов в прошедшем времени, правописание суффиксов глаголов в прошедшем времени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видеть</w:t>
      </w:r>
      <w:r w:rsidRPr="003115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—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видел, слышать</w:t>
      </w:r>
      <w:r w:rsidRPr="003115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—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слышал</w:t>
      </w:r>
    </w:p>
    <w:p w:rsidR="009404DC" w:rsidRPr="003115D4" w:rsidRDefault="009404DC" w:rsidP="003115D4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Употребление в речи глаголов в прямом и переносном значении, глаголов-синонимов, глаголов-антонимов.</w:t>
      </w:r>
    </w:p>
    <w:p w:rsidR="009404DC" w:rsidRPr="00FD7C22" w:rsidRDefault="009404DC" w:rsidP="003115D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115D4">
        <w:rPr>
          <w:rFonts w:ascii="Times New Roman" w:hAnsi="Times New Roman" w:cs="Times New Roman"/>
          <w:color w:val="000000"/>
          <w:sz w:val="24"/>
          <w:szCs w:val="24"/>
        </w:rPr>
        <w:t>Развитие умения правильно употреблять при глаголах имена существительные в нужных падежах с предлогами и без предлогов </w:t>
      </w:r>
      <w:r w:rsidRPr="003115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тревожиться за отца, </w:t>
      </w:r>
      <w:r w:rsidRPr="00FD7C22">
        <w:rPr>
          <w:rFonts w:ascii="Times New Roman" w:hAnsi="Times New Roman" w:cs="Times New Roman"/>
          <w:sz w:val="24"/>
          <w:szCs w:val="24"/>
          <w:shd w:val="clear" w:color="auto" w:fill="FFFFFF"/>
        </w:rPr>
        <w:t>беспокоиться об отце, любоваться закатом, смотреть на закат</w:t>
      </w:r>
      <w:r w:rsidRPr="00FD7C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A06511" w:rsidRPr="00D33686" w:rsidRDefault="00C72AE5" w:rsidP="00D33686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Повторение. 15</w:t>
      </w:r>
      <w:r w:rsidR="00E10109" w:rsidRPr="00FD7C22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741707" w:rsidRDefault="00741707" w:rsidP="00EE3A47">
      <w:pPr>
        <w:jc w:val="center"/>
        <w:rPr>
          <w:b/>
        </w:rPr>
      </w:pPr>
    </w:p>
    <w:p w:rsidR="00741707" w:rsidRPr="00451CA0" w:rsidRDefault="00741707" w:rsidP="00EE3A47">
      <w:pPr>
        <w:jc w:val="center"/>
        <w:rPr>
          <w:b/>
        </w:rPr>
      </w:pPr>
      <w:r w:rsidRPr="00451CA0">
        <w:rPr>
          <w:b/>
        </w:rPr>
        <w:t>Тематическое планирование</w:t>
      </w:r>
    </w:p>
    <w:p w:rsidR="00741707" w:rsidRDefault="00741707" w:rsidP="00741707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41707" w:rsidRPr="005E1B13" w:rsidRDefault="00741707" w:rsidP="00741707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338A0">
        <w:rPr>
          <w:rFonts w:ascii="Times New Roman" w:eastAsia="Times New Roman" w:hAnsi="Times New Roman"/>
          <w:sz w:val="24"/>
          <w:szCs w:val="24"/>
        </w:rPr>
        <w:t xml:space="preserve">Наименование разделов и тем: </w:t>
      </w:r>
      <w:proofErr w:type="gramStart"/>
      <w:r w:rsidRPr="00D338A0">
        <w:rPr>
          <w:rFonts w:ascii="Times New Roman" w:eastAsia="Times New Roman" w:hAnsi="Times New Roman"/>
          <w:sz w:val="24"/>
          <w:szCs w:val="24"/>
        </w:rPr>
        <w:t>«Наша речь», «Текст»</w:t>
      </w:r>
      <w:r>
        <w:rPr>
          <w:rFonts w:ascii="Times New Roman" w:eastAsia="Times New Roman" w:hAnsi="Times New Roman"/>
          <w:sz w:val="24"/>
          <w:szCs w:val="24"/>
        </w:rPr>
        <w:t>, «</w:t>
      </w:r>
      <w:r w:rsidRPr="00D338A0">
        <w:rPr>
          <w:rFonts w:ascii="Times New Roman" w:eastAsia="Times New Roman" w:hAnsi="Times New Roman"/>
          <w:sz w:val="24"/>
          <w:szCs w:val="24"/>
        </w:rPr>
        <w:t>Предложение», «Части речи», «Звуки и буквы», «Правописание часте</w:t>
      </w:r>
      <w:r>
        <w:rPr>
          <w:rFonts w:ascii="Times New Roman" w:eastAsia="Times New Roman" w:hAnsi="Times New Roman"/>
          <w:sz w:val="24"/>
          <w:szCs w:val="24"/>
        </w:rPr>
        <w:t>й слова», «Разделительный Ъ», «</w:t>
      </w:r>
      <w:r w:rsidRPr="00D338A0">
        <w:rPr>
          <w:rFonts w:ascii="Times New Roman" w:eastAsia="Times New Roman" w:hAnsi="Times New Roman"/>
          <w:sz w:val="24"/>
          <w:szCs w:val="24"/>
        </w:rPr>
        <w:t xml:space="preserve">Имя существительное», «Имя прилагательное», «Местоимение», «Глагол» </w:t>
      </w:r>
      <w:proofErr w:type="gramEnd"/>
    </w:p>
    <w:p w:rsidR="00741707" w:rsidRDefault="00741707" w:rsidP="00741707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741707" w:rsidRDefault="00741707" w:rsidP="00EE3A47">
      <w:pPr>
        <w:jc w:val="center"/>
        <w:rPr>
          <w:b/>
        </w:rPr>
      </w:pPr>
    </w:p>
    <w:p w:rsidR="00117508" w:rsidRDefault="00117508" w:rsidP="00EE3A47">
      <w:pPr>
        <w:jc w:val="center"/>
        <w:rPr>
          <w:b/>
        </w:rPr>
      </w:pPr>
    </w:p>
    <w:p w:rsidR="003A0F80" w:rsidRDefault="003A0F80" w:rsidP="00EE3A47">
      <w:pPr>
        <w:jc w:val="center"/>
        <w:rPr>
          <w:b/>
        </w:rPr>
      </w:pPr>
    </w:p>
    <w:p w:rsidR="003A0F80" w:rsidRDefault="003A0F80" w:rsidP="00EE3A47">
      <w:pPr>
        <w:jc w:val="center"/>
        <w:rPr>
          <w:b/>
        </w:rPr>
      </w:pPr>
    </w:p>
    <w:p w:rsidR="0033496A" w:rsidRPr="003C1A40" w:rsidRDefault="0033496A" w:rsidP="0033496A">
      <w:pPr>
        <w:rPr>
          <w:b/>
        </w:rPr>
      </w:pPr>
    </w:p>
    <w:p w:rsidR="00451CA0" w:rsidRPr="003C1A40" w:rsidRDefault="00451CA0" w:rsidP="0033496A">
      <w:pPr>
        <w:rPr>
          <w:b/>
        </w:rPr>
      </w:pPr>
    </w:p>
    <w:p w:rsidR="00451CA0" w:rsidRPr="003C1A40" w:rsidRDefault="00451CA0" w:rsidP="0033496A">
      <w:pPr>
        <w:rPr>
          <w:b/>
        </w:rPr>
      </w:pPr>
    </w:p>
    <w:p w:rsidR="00451CA0" w:rsidRPr="003C1A40" w:rsidRDefault="00451CA0" w:rsidP="0033496A">
      <w:pPr>
        <w:rPr>
          <w:b/>
        </w:rPr>
      </w:pPr>
    </w:p>
    <w:p w:rsidR="00F56E1C" w:rsidRPr="00451CA0" w:rsidRDefault="009C039C" w:rsidP="002740C0">
      <w:pPr>
        <w:jc w:val="center"/>
        <w:rPr>
          <w:b/>
        </w:rPr>
      </w:pPr>
      <w:r w:rsidRPr="00451CA0">
        <w:rPr>
          <w:b/>
        </w:rPr>
        <w:t>КАЛЕНДАРНО – ТЕМАТИЧЕСКОЕ ПЛАНИРОВАНИЕ</w:t>
      </w:r>
    </w:p>
    <w:p w:rsidR="002740C0" w:rsidRPr="00EE6A2C" w:rsidRDefault="002740C0" w:rsidP="002740C0">
      <w:pPr>
        <w:jc w:val="center"/>
        <w:rPr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147"/>
        <w:tblW w:w="14318" w:type="dxa"/>
        <w:tblLayout w:type="fixed"/>
        <w:tblLook w:val="04A0"/>
      </w:tblPr>
      <w:tblGrid>
        <w:gridCol w:w="993"/>
        <w:gridCol w:w="1701"/>
        <w:gridCol w:w="10631"/>
        <w:gridCol w:w="993"/>
      </w:tblGrid>
      <w:tr w:rsidR="002740C0" w:rsidRPr="002F630D" w:rsidTr="002740C0">
        <w:tc>
          <w:tcPr>
            <w:tcW w:w="993" w:type="dxa"/>
            <w:vMerge w:val="restart"/>
          </w:tcPr>
          <w:p w:rsidR="002740C0" w:rsidRPr="00D33686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D33686">
              <w:rPr>
                <w:b/>
                <w:sz w:val="24"/>
                <w:szCs w:val="24"/>
              </w:rPr>
              <w:t>№</w:t>
            </w:r>
          </w:p>
          <w:p w:rsidR="002740C0" w:rsidRPr="00D33686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D33686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13325" w:type="dxa"/>
            <w:gridSpan w:val="3"/>
            <w:tcBorders>
              <w:right w:val="single" w:sz="4" w:space="0" w:color="auto"/>
            </w:tcBorders>
          </w:tcPr>
          <w:p w:rsidR="002740C0" w:rsidRPr="00D33686" w:rsidRDefault="00267ADB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bookmarkStart w:id="4" w:name="_GoBack"/>
            <w:bookmarkEnd w:id="4"/>
            <w:r>
              <w:rPr>
                <w:b/>
                <w:sz w:val="24"/>
                <w:szCs w:val="24"/>
              </w:rPr>
              <w:t>Т</w:t>
            </w:r>
            <w:r w:rsidR="002740C0" w:rsidRPr="00D33686">
              <w:rPr>
                <w:b/>
                <w:sz w:val="24"/>
                <w:szCs w:val="24"/>
              </w:rPr>
              <w:t>ема урока</w:t>
            </w:r>
          </w:p>
        </w:tc>
      </w:tr>
      <w:tr w:rsidR="002740C0" w:rsidRPr="002F630D" w:rsidTr="002740C0">
        <w:tc>
          <w:tcPr>
            <w:tcW w:w="993" w:type="dxa"/>
            <w:vMerge/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D33686" w:rsidRDefault="00BD68CB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</w:pPr>
            <w:r>
              <w:rPr>
                <w:b/>
              </w:rPr>
              <w:t>Количество часов</w:t>
            </w:r>
          </w:p>
        </w:tc>
      </w:tr>
      <w:tr w:rsidR="002740C0" w:rsidRPr="002F630D" w:rsidTr="002740C0"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речь и наш язык.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речь. Формулы вежливости.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и его план.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как единица речи.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предложений по цели высказывания и по интонации.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Диалог. Обращение.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155D2A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5D2A">
              <w:rPr>
                <w:sz w:val="24"/>
                <w:szCs w:val="24"/>
              </w:rPr>
              <w:t>Словосочетание.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155D2A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.09.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D33686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D33686">
              <w:rPr>
                <w:sz w:val="24"/>
                <w:szCs w:val="24"/>
                <w:highlight w:val="yellow"/>
              </w:rPr>
              <w:t>Контрольный диктант на остаточные знания.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D33686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646D2">
              <w:rPr>
                <w:sz w:val="24"/>
                <w:szCs w:val="24"/>
              </w:rPr>
              <w:t>Наши проекты «Похвальное слово знакам препинания».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40C0">
              <w:rPr>
                <w:sz w:val="24"/>
                <w:szCs w:val="24"/>
              </w:rPr>
              <w:t>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9928F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928F7">
              <w:rPr>
                <w:sz w:val="24"/>
                <w:szCs w:val="24"/>
              </w:rPr>
              <w:t>Сочинение по картине И. И. Левитана «Золотая осень».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9928F7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4646D2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4646D2">
              <w:rPr>
                <w:sz w:val="24"/>
                <w:szCs w:val="24"/>
              </w:rPr>
              <w:t>Простые предложения с однородными членами предложения.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4646D2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Сложное предложение и предложение с однородными членами.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D33686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D33686">
              <w:rPr>
                <w:sz w:val="24"/>
                <w:szCs w:val="24"/>
                <w:highlight w:val="yellow"/>
              </w:rPr>
              <w:t>Контрольный диктант по теме «Предложение».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D33686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740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3B2741">
              <w:rPr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Многозначные слова. Прямое и переносное значения слов.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Заимствованные и устаревшие слова.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Фразеологизмы.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1322F">
              <w:rPr>
                <w:sz w:val="24"/>
                <w:szCs w:val="24"/>
              </w:rPr>
              <w:t xml:space="preserve">Состав слова. </w:t>
            </w:r>
            <w:r>
              <w:rPr>
                <w:sz w:val="24"/>
                <w:szCs w:val="24"/>
              </w:rPr>
              <w:t>Окончание и его роль в слове.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суффиксов и приставок в словах.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гласных и согласных в корнях слов.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гласных и согласных в корнях слов, удвоенных согласных в словах.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1322F">
              <w:rPr>
                <w:sz w:val="24"/>
                <w:szCs w:val="24"/>
              </w:rPr>
              <w:t>Правописание приставок и суффиксов.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Разделительные твердый и мягкий знаки.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Морфологические признаки частей речи.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имен существительных и имен прилагательных.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1322F">
              <w:rPr>
                <w:sz w:val="24"/>
                <w:szCs w:val="24"/>
              </w:rPr>
              <w:t>Имя числительное. Глагол.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 как часть речи.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наречий.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740C0">
              <w:rPr>
                <w:sz w:val="24"/>
                <w:szCs w:val="24"/>
              </w:rPr>
              <w:t>.10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3B2741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3B2741">
              <w:rPr>
                <w:sz w:val="24"/>
                <w:szCs w:val="24"/>
                <w:highlight w:val="yellow"/>
              </w:rPr>
              <w:t>Контрольный диктант по теме «Части речи».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3B2741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2740C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 xml:space="preserve">Упражнение в распознавании </w:t>
            </w:r>
            <w:proofErr w:type="gramStart"/>
            <w:r w:rsidRPr="00184936">
              <w:rPr>
                <w:sz w:val="24"/>
                <w:szCs w:val="24"/>
              </w:rPr>
              <w:t>именительного</w:t>
            </w:r>
            <w:proofErr w:type="gramEnd"/>
            <w:r w:rsidRPr="00184936">
              <w:rPr>
                <w:sz w:val="24"/>
                <w:szCs w:val="24"/>
              </w:rPr>
              <w:t xml:space="preserve">, родительного, винительного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падежей неодушевленных имен существительных.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распознавании одушевленных имен существительных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родительном и винительном </w:t>
            </w:r>
            <w:proofErr w:type="gramStart"/>
            <w:r>
              <w:rPr>
                <w:sz w:val="24"/>
                <w:szCs w:val="24"/>
              </w:rPr>
              <w:t>падежах</w:t>
            </w:r>
            <w:proofErr w:type="gramEnd"/>
            <w:r>
              <w:rPr>
                <w:sz w:val="24"/>
                <w:szCs w:val="24"/>
              </w:rPr>
              <w:t>, в дательном падеже.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Упражнение в распознавании имен существительных в творительном падежах.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9928F7">
              <w:rPr>
                <w:sz w:val="24"/>
                <w:szCs w:val="24"/>
                <w:highlight w:val="yellow"/>
              </w:rPr>
              <w:t xml:space="preserve">Сочинение – отзыв по картине В. М. Васнецова </w:t>
            </w:r>
          </w:p>
          <w:p w:rsidR="002740C0" w:rsidRPr="009928F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928F7">
              <w:rPr>
                <w:sz w:val="24"/>
                <w:szCs w:val="24"/>
                <w:highlight w:val="yellow"/>
              </w:rPr>
              <w:t>«Иван Царевич на Сером волке».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9928F7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сведений о падежах и приемах их распознавания.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Несклоняемые имена существительные.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 xml:space="preserve">Три склонения имен существительных (общее представление). </w:t>
            </w:r>
          </w:p>
          <w:p w:rsidR="002740C0" w:rsidRPr="00155D2A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184936">
              <w:rPr>
                <w:sz w:val="24"/>
                <w:szCs w:val="24"/>
              </w:rPr>
              <w:t>1-е склонение имен существительных.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  <w:p w:rsidR="002740C0" w:rsidRPr="00155D2A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распознавании имен существительных 1-го склонения.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625511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625511">
              <w:rPr>
                <w:sz w:val="24"/>
                <w:szCs w:val="24"/>
              </w:rPr>
              <w:t>2-е склонение имен существительных.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625511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08652C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распознавании имен существительных 2-го склонения.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155D2A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D07CFC">
              <w:rPr>
                <w:sz w:val="24"/>
                <w:szCs w:val="24"/>
              </w:rPr>
              <w:t>3-е склонение имен существительных.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155D2A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распознавании имен существительных 3-го склонения.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склонения. Алгоритм склонения имени существительного.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9928F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928F7">
              <w:rPr>
                <w:sz w:val="24"/>
                <w:szCs w:val="24"/>
                <w:highlight w:val="yellow"/>
              </w:rPr>
              <w:t>Контрольное списывание</w:t>
            </w:r>
            <w:r>
              <w:rPr>
                <w:sz w:val="24"/>
                <w:szCs w:val="24"/>
                <w:highlight w:val="yellow"/>
              </w:rPr>
              <w:t xml:space="preserve"> по теме «Падеж имени существительного»</w:t>
            </w:r>
            <w:r w:rsidRPr="009928F7">
              <w:rPr>
                <w:sz w:val="24"/>
                <w:szCs w:val="24"/>
                <w:highlight w:val="yellow"/>
              </w:rPr>
              <w:t>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9928F7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проверки безударных падежных окончаний имен существительных.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D07CFC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7CFC">
              <w:rPr>
                <w:sz w:val="24"/>
                <w:szCs w:val="24"/>
              </w:rPr>
              <w:t>Именительный и винительный падежи.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D07CFC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740C0">
              <w:rPr>
                <w:sz w:val="24"/>
                <w:szCs w:val="24"/>
              </w:rPr>
              <w:t>.11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D07CFC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7CFC">
              <w:rPr>
                <w:sz w:val="24"/>
                <w:szCs w:val="24"/>
              </w:rPr>
              <w:t>Правописание окончаний имен существительных в родительном падеже.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D07CFC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740C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Именительный, родительный и винительный падежи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одушевленных имен существительных.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2740C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окончаний имен существительных в дательном падеже.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2740C0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безударных окончаний имен существительных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родительном и дательном падежах.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окончаний имен существительных в творительном падеже.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правописании окончаний имен существительных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творительном падеже.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окончаний имен существительных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предложном падеже.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правописании </w:t>
            </w:r>
            <w:proofErr w:type="gramStart"/>
            <w:r>
              <w:rPr>
                <w:sz w:val="24"/>
                <w:szCs w:val="24"/>
              </w:rPr>
              <w:t>безударных</w:t>
            </w:r>
            <w:proofErr w:type="gramEnd"/>
            <w:r>
              <w:rPr>
                <w:sz w:val="24"/>
                <w:szCs w:val="24"/>
              </w:rPr>
              <w:t xml:space="preserve"> падежных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окончаний имен существительных.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0225C3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0225C3">
              <w:rPr>
                <w:sz w:val="24"/>
                <w:szCs w:val="24"/>
                <w:highlight w:val="yellow"/>
              </w:rPr>
              <w:t>Контрольный диктант «Правописание окончаний имен существительных».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0225C3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безударных падежных окончаний имен существительных.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имен существительных во множественном числе.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Именительный падеж существительных множественного числа.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0225C3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0225C3">
              <w:rPr>
                <w:sz w:val="24"/>
                <w:szCs w:val="24"/>
                <w:highlight w:val="yellow"/>
              </w:rPr>
              <w:t>Контрольный диктант по теме «</w:t>
            </w:r>
            <w:r>
              <w:rPr>
                <w:sz w:val="24"/>
                <w:szCs w:val="24"/>
                <w:highlight w:val="yellow"/>
              </w:rPr>
              <w:t>Имя существительное</w:t>
            </w:r>
            <w:r w:rsidRPr="000225C3">
              <w:rPr>
                <w:sz w:val="24"/>
                <w:szCs w:val="24"/>
                <w:highlight w:val="yellow"/>
              </w:rPr>
              <w:t>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0225C3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 падеж существительных множественного числа.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 и винительный падежи существительных множественного числа.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Дательный, творительный, предложный падежи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существительных множественного числа.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740C0">
              <w:rPr>
                <w:sz w:val="24"/>
                <w:szCs w:val="24"/>
              </w:rPr>
              <w:t>.12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C22DE3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22DE3">
              <w:rPr>
                <w:sz w:val="24"/>
                <w:szCs w:val="24"/>
                <w:highlight w:val="yellow"/>
              </w:rPr>
              <w:t>Контрольное изложение «Друг».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C22DE3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2740C0">
              <w:rPr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падежных окончаний существительных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единственном и множественном числе.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«Говорите правильно!»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прилагательное как часть речи.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065D63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371946">
              <w:rPr>
                <w:sz w:val="24"/>
                <w:szCs w:val="24"/>
              </w:rPr>
              <w:t>Род и число имен прилагательных.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065D63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имен прилагательных.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прилагательных мужского и среднего рода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единственном числе.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окончаний прилагательных мужского и среднего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рода в именительном падеже.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7CFC">
              <w:rPr>
                <w:sz w:val="24"/>
                <w:szCs w:val="24"/>
              </w:rPr>
              <w:t xml:space="preserve">Правописание окончаний прилагательных мужского и среднего </w:t>
            </w:r>
          </w:p>
          <w:p w:rsidR="002740C0" w:rsidRPr="00D07CFC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7CFC">
              <w:rPr>
                <w:sz w:val="24"/>
                <w:szCs w:val="24"/>
              </w:rPr>
              <w:t>рода в родительном падеже.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D07CFC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2740C0">
              <w:rPr>
                <w:sz w:val="24"/>
                <w:szCs w:val="24"/>
              </w:rPr>
              <w:t>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C22DE3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Контрольный диктант </w:t>
            </w:r>
            <w:r w:rsidRPr="00C22DE3">
              <w:rPr>
                <w:sz w:val="24"/>
                <w:szCs w:val="24"/>
                <w:highlight w:val="yellow"/>
              </w:rPr>
              <w:t>по теме «Род и число имен прилагательных».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C22DE3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окончаний прилагательных мужского и среднего рода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дательном падеже.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Именительный, винительный, родительный падежи прилагательных.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C037F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2740C0">
              <w:rPr>
                <w:sz w:val="24"/>
                <w:szCs w:val="24"/>
              </w:rPr>
              <w:t>.01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окончаний прилагательных мужского и среднего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рода в творительном и предложном падежах.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C037F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Правописание окончаний прилагательных мужского и среднего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 xml:space="preserve"> рода в творительном и предложном падежах. Закрепление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падежных окончаний прилагательных </w:t>
            </w:r>
            <w:proofErr w:type="gramStart"/>
            <w:r>
              <w:rPr>
                <w:sz w:val="24"/>
                <w:szCs w:val="24"/>
              </w:rPr>
              <w:t>мужского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среднего рода.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4838">
              <w:rPr>
                <w:sz w:val="24"/>
                <w:szCs w:val="24"/>
                <w:highlight w:val="yellow"/>
              </w:rPr>
              <w:t>Сочинение – отзыв по картине И. Э. Грабаря «Февральская лазурь».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прилагательных женского рода.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Именительный и винительный падежи прилагательных женского рода.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 xml:space="preserve">Родительный, дательный, творительный и предложный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падежи прилагательных женского рода.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Винительный и творительный падежи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прилагательных женского рода.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Именительный и винительный падежи прилагательных </w:t>
            </w:r>
          </w:p>
          <w:p w:rsidR="002740C0" w:rsidRPr="00E12EF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множественного числа.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740C0" w:rsidRPr="00E12EF8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Родительный и предложный падежи прилагательных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множественного числа.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Дательный и творительный падежи прилагательных множественного числа.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823EBD">
              <w:rPr>
                <w:sz w:val="24"/>
                <w:szCs w:val="24"/>
                <w:highlight w:val="yellow"/>
              </w:rPr>
              <w:t>Контрольный диктант по теме «Имя прилагательное».</w:t>
            </w:r>
          </w:p>
          <w:p w:rsidR="002740C0" w:rsidRPr="00823EB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823EBD">
              <w:rPr>
                <w:sz w:val="24"/>
                <w:szCs w:val="24"/>
                <w:highlight w:val="yellow"/>
              </w:rPr>
              <w:t xml:space="preserve">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823EB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740C0">
              <w:rPr>
                <w:sz w:val="24"/>
                <w:szCs w:val="24"/>
              </w:rPr>
              <w:t>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823EBD">
              <w:rPr>
                <w:sz w:val="24"/>
                <w:szCs w:val="24"/>
              </w:rPr>
              <w:t>Повторение изученного об имени прилагательном.</w:t>
            </w:r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E12EF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 «Имя прилагательное»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ест.1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E12EF8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Местоимение как часть речи</w:t>
            </w:r>
            <w:r w:rsidRPr="0033496A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</w:pPr>
          </w:p>
        </w:tc>
        <w:tc>
          <w:tcPr>
            <w:tcW w:w="1701" w:type="dxa"/>
          </w:tcPr>
          <w:p w:rsidR="002740C0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27.02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местоимения.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9B483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4838">
              <w:rPr>
                <w:sz w:val="24"/>
                <w:szCs w:val="24"/>
                <w:highlight w:val="yellow"/>
              </w:rPr>
              <w:t>Контрольное изложение повествовательного текста с элементами описания.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9B4838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6A1E29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740C0">
              <w:rPr>
                <w:sz w:val="24"/>
                <w:szCs w:val="24"/>
              </w:rPr>
              <w:t>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D41EB">
              <w:rPr>
                <w:sz w:val="24"/>
                <w:szCs w:val="24"/>
              </w:rPr>
              <w:t>Изменение личных местоимений 1-го и 2-го лица по падежам.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личных местоимений 3-го лица по падежам.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C48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9B483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4838">
              <w:rPr>
                <w:sz w:val="24"/>
                <w:szCs w:val="24"/>
                <w:highlight w:val="yellow"/>
              </w:rPr>
              <w:t>Контрольный диктант по теме «Местоимение».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9B4838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4838">
              <w:rPr>
                <w:sz w:val="24"/>
                <w:szCs w:val="24"/>
              </w:rPr>
              <w:t>Изменение личных местоимений по падежам.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4838">
              <w:rPr>
                <w:sz w:val="24"/>
                <w:szCs w:val="24"/>
              </w:rPr>
              <w:t>Обобщение по теме «Местоимение».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глаголов в </w:t>
            </w:r>
            <w:proofErr w:type="spellStart"/>
            <w:r>
              <w:rPr>
                <w:sz w:val="24"/>
                <w:szCs w:val="24"/>
              </w:rPr>
              <w:t>языке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D06385">
              <w:rPr>
                <w:sz w:val="24"/>
                <w:szCs w:val="24"/>
              </w:rPr>
              <w:t>И</w:t>
            </w:r>
            <w:proofErr w:type="gramEnd"/>
            <w:r w:rsidRPr="00D06385">
              <w:rPr>
                <w:sz w:val="24"/>
                <w:szCs w:val="24"/>
              </w:rPr>
              <w:t>зменение</w:t>
            </w:r>
            <w:proofErr w:type="spellEnd"/>
            <w:r w:rsidRPr="00D06385">
              <w:rPr>
                <w:sz w:val="24"/>
                <w:szCs w:val="24"/>
              </w:rPr>
              <w:t xml:space="preserve"> глаголов по временам.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E12EF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AD41EB">
              <w:rPr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E12EF8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AD41EB">
              <w:rPr>
                <w:sz w:val="24"/>
                <w:szCs w:val="24"/>
              </w:rPr>
              <w:t>Особенности неопределенной формы глагола.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C9026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C90260">
              <w:rPr>
                <w:sz w:val="24"/>
                <w:szCs w:val="24"/>
                <w:highlight w:val="yellow"/>
              </w:rPr>
              <w:t>Контрольный д</w:t>
            </w:r>
            <w:r>
              <w:rPr>
                <w:sz w:val="24"/>
                <w:szCs w:val="24"/>
                <w:highlight w:val="yellow"/>
              </w:rPr>
              <w:t>иктант по теме «</w:t>
            </w:r>
            <w:r w:rsidRPr="00C90260">
              <w:rPr>
                <w:sz w:val="24"/>
                <w:szCs w:val="24"/>
                <w:highlight w:val="yellow"/>
              </w:rPr>
              <w:t>Неопределенная форма глагола».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C90260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D06385">
              <w:rPr>
                <w:sz w:val="24"/>
                <w:szCs w:val="24"/>
                <w:lang w:val="en-US"/>
              </w:rPr>
              <w:t>I</w:t>
            </w:r>
            <w:r w:rsidRPr="00D06385">
              <w:rPr>
                <w:sz w:val="24"/>
                <w:szCs w:val="24"/>
              </w:rPr>
              <w:t xml:space="preserve">и  </w:t>
            </w:r>
            <w:r w:rsidRPr="00D06385">
              <w:rPr>
                <w:sz w:val="24"/>
                <w:szCs w:val="24"/>
                <w:lang w:val="en-US"/>
              </w:rPr>
              <w:t>II</w:t>
            </w:r>
            <w:proofErr w:type="gramEnd"/>
            <w:r w:rsidRPr="00D06385">
              <w:rPr>
                <w:sz w:val="24"/>
                <w:szCs w:val="24"/>
              </w:rPr>
              <w:t xml:space="preserve"> спряжение глаголов.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Спряжение глаголов.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Второе лицо глаголов настоящего и будущего времени в единственном числе.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E12EF8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спряжение глаголов настоящего времени.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E12EF8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C358F9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184936">
              <w:rPr>
                <w:sz w:val="24"/>
                <w:szCs w:val="24"/>
                <w:lang w:val="en-US"/>
              </w:rPr>
              <w:t>I</w:t>
            </w:r>
            <w:r w:rsidRPr="00184936">
              <w:rPr>
                <w:sz w:val="24"/>
                <w:szCs w:val="24"/>
              </w:rPr>
              <w:t xml:space="preserve">и  </w:t>
            </w:r>
            <w:r w:rsidRPr="00184936">
              <w:rPr>
                <w:sz w:val="24"/>
                <w:szCs w:val="24"/>
                <w:lang w:val="en-US"/>
              </w:rPr>
              <w:t>II</w:t>
            </w:r>
            <w:proofErr w:type="gramEnd"/>
            <w:r w:rsidRPr="00184936">
              <w:rPr>
                <w:sz w:val="24"/>
                <w:szCs w:val="24"/>
              </w:rPr>
              <w:t xml:space="preserve"> спряжение глаголов будущего времени.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C358F9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Наши проекты «Пословицы и поговорки».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безударных личных окончаний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глаголов в настоящем и будущем времени.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спряжения глаголов по неопределенной форме.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1529B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1529B7">
              <w:rPr>
                <w:sz w:val="24"/>
                <w:szCs w:val="24"/>
                <w:highlight w:val="yellow"/>
              </w:rPr>
              <w:t>Контрольный диктант по теме «Глагол».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1529B7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 xml:space="preserve">Правописание безударных личных окончаний </w:t>
            </w:r>
          </w:p>
          <w:p w:rsidR="002740C0" w:rsidRPr="00184936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84936">
              <w:rPr>
                <w:sz w:val="24"/>
                <w:szCs w:val="24"/>
              </w:rPr>
              <w:t>глаголов в настоящем и будущем времени.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184936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правописании </w:t>
            </w:r>
            <w:proofErr w:type="gramStart"/>
            <w:r>
              <w:rPr>
                <w:sz w:val="24"/>
                <w:szCs w:val="24"/>
              </w:rPr>
              <w:t>безударных</w:t>
            </w:r>
            <w:proofErr w:type="gramEnd"/>
            <w:r>
              <w:rPr>
                <w:sz w:val="24"/>
                <w:szCs w:val="24"/>
              </w:rPr>
              <w:t xml:space="preserve"> личных </w:t>
            </w:r>
          </w:p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окончаний глаголов в настоящем и будущем времени.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autoSpaceDE/>
              <w:autoSpaceDN/>
              <w:adjustRightInd/>
              <w:spacing w:after="200" w:line="276" w:lineRule="auto"/>
              <w:jc w:val="center"/>
            </w:pPr>
            <w:r>
              <w:t>1</w:t>
            </w:r>
          </w:p>
          <w:p w:rsidR="002740C0" w:rsidRPr="002F630D" w:rsidRDefault="002740C0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Возвратные глаголы.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и –</w:t>
            </w:r>
            <w:proofErr w:type="spellStart"/>
            <w:r>
              <w:rPr>
                <w:sz w:val="24"/>
                <w:szCs w:val="24"/>
              </w:rPr>
              <w:t>ться</w:t>
            </w:r>
            <w:proofErr w:type="spellEnd"/>
            <w:r>
              <w:rPr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Распознавание глаголов в форме 3-го лица, в неопределенной форме.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глаголов в прошедшем времени.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1529B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  <w:highlight w:val="yellow"/>
              </w:rPr>
              <w:t>Контрольное изложение повествовательного текста.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1529B7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2740C0">
              <w:rPr>
                <w:sz w:val="24"/>
                <w:szCs w:val="24"/>
              </w:rPr>
              <w:t>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740C0">
              <w:rPr>
                <w:sz w:val="24"/>
                <w:szCs w:val="24"/>
              </w:rPr>
              <w:t>.04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8620B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8620B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1529B7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  <w:highlight w:val="yellow"/>
              </w:rPr>
              <w:t>Контрольное списывание «Правописание глаголов»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1529B7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Распознавание орфограмм в глаголах и других частях речи.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740C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F630D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 «Глагол».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F630D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FD7C22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FD7C22">
              <w:rPr>
                <w:color w:val="000000" w:themeColor="text1"/>
                <w:sz w:val="24"/>
                <w:szCs w:val="24"/>
              </w:rPr>
              <w:t xml:space="preserve"> Предложение и словосочетание.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FD7C22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B311B9" w:rsidRDefault="002740C0" w:rsidP="002740C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B311B9">
              <w:rPr>
                <w:color w:val="000000" w:themeColor="text1"/>
                <w:sz w:val="24"/>
                <w:szCs w:val="24"/>
                <w:highlight w:val="yellow"/>
              </w:rPr>
              <w:t>Тестовая работа по теме «Глагол».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B311B9" w:rsidRDefault="00E85C26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B311B9" w:rsidRDefault="002740C0" w:rsidP="002740C0">
            <w:r w:rsidRPr="00B311B9">
              <w:rPr>
                <w:sz w:val="24"/>
                <w:szCs w:val="24"/>
                <w:highlight w:val="yellow"/>
              </w:rPr>
              <w:t>Промежуточная аттестация. 1 час.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B311B9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Состав слова.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F630D" w:rsidTr="002740C0">
        <w:tc>
          <w:tcPr>
            <w:tcW w:w="993" w:type="dxa"/>
          </w:tcPr>
          <w:p w:rsidR="002740C0" w:rsidRPr="002F630D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F630D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740C0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r w:rsidRPr="00184936">
              <w:rPr>
                <w:sz w:val="24"/>
                <w:szCs w:val="24"/>
              </w:rPr>
              <w:t xml:space="preserve">Орфограммы в </w:t>
            </w:r>
            <w:proofErr w:type="gramStart"/>
            <w:r w:rsidRPr="00184936">
              <w:rPr>
                <w:sz w:val="24"/>
                <w:szCs w:val="24"/>
              </w:rPr>
              <w:t>корне слова</w:t>
            </w:r>
            <w:proofErr w:type="gramEnd"/>
            <w:r w:rsidRPr="00184936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12617" w:rsidTr="002740C0">
        <w:tc>
          <w:tcPr>
            <w:tcW w:w="993" w:type="dxa"/>
          </w:tcPr>
          <w:p w:rsidR="002740C0" w:rsidRPr="00212617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12617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740C0" w:rsidRPr="00212617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Default="002740C0" w:rsidP="002740C0">
            <w:r>
              <w:rPr>
                <w:sz w:val="24"/>
                <w:szCs w:val="24"/>
              </w:rPr>
              <w:t>Части речи.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Default="00E85C26" w:rsidP="00267ADB">
            <w:pPr>
              <w:jc w:val="center"/>
            </w:pPr>
            <w:r>
              <w:t>1</w:t>
            </w:r>
          </w:p>
        </w:tc>
      </w:tr>
      <w:tr w:rsidR="002740C0" w:rsidRPr="00212617" w:rsidTr="002740C0">
        <w:tc>
          <w:tcPr>
            <w:tcW w:w="993" w:type="dxa"/>
          </w:tcPr>
          <w:p w:rsidR="002740C0" w:rsidRPr="00212617" w:rsidRDefault="002740C0" w:rsidP="002740C0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40C0" w:rsidRPr="00212617" w:rsidRDefault="001C486F" w:rsidP="00267A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740C0" w:rsidRPr="00212617">
              <w:rPr>
                <w:sz w:val="24"/>
                <w:szCs w:val="24"/>
              </w:rPr>
              <w:t>.05</w:t>
            </w:r>
          </w:p>
        </w:tc>
        <w:tc>
          <w:tcPr>
            <w:tcW w:w="10631" w:type="dxa"/>
            <w:tcBorders>
              <w:right w:val="single" w:sz="4" w:space="0" w:color="auto"/>
            </w:tcBorders>
          </w:tcPr>
          <w:p w:rsidR="002740C0" w:rsidRPr="00212617" w:rsidRDefault="002740C0" w:rsidP="002740C0">
            <w:pPr>
              <w:rPr>
                <w:sz w:val="24"/>
                <w:szCs w:val="24"/>
              </w:rPr>
            </w:pPr>
            <w:r w:rsidRPr="00212617">
              <w:rPr>
                <w:sz w:val="24"/>
                <w:szCs w:val="24"/>
              </w:rPr>
              <w:t>Распознавание орфограмм в словах разных частей речи.</w:t>
            </w:r>
            <w:r w:rsidR="002F13FA" w:rsidRPr="001C486F">
              <w:rPr>
                <w:color w:val="FF0000"/>
                <w:sz w:val="24"/>
                <w:szCs w:val="24"/>
              </w:rPr>
              <w:t xml:space="preserve"> </w:t>
            </w:r>
            <w:r w:rsidR="002F13FA" w:rsidRPr="002F13FA">
              <w:rPr>
                <w:sz w:val="24"/>
                <w:szCs w:val="24"/>
              </w:rPr>
              <w:t>Повторение. Звуки и буквы.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740C0" w:rsidRPr="00212617" w:rsidRDefault="00E85C26" w:rsidP="00267ADB">
            <w:pPr>
              <w:jc w:val="center"/>
            </w:pPr>
            <w:r>
              <w:t>1</w:t>
            </w:r>
          </w:p>
        </w:tc>
      </w:tr>
    </w:tbl>
    <w:p w:rsidR="00F46860" w:rsidRPr="00212617" w:rsidRDefault="00F46860" w:rsidP="002F630D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708"/>
        <w:jc w:val="both"/>
      </w:pPr>
    </w:p>
    <w:sectPr w:rsidR="00F46860" w:rsidRPr="00212617" w:rsidSect="002740C0">
      <w:footerReference w:type="default" r:id="rId8"/>
      <w:pgSz w:w="16838" w:h="11906" w:orient="landscape"/>
      <w:pgMar w:top="568" w:right="720" w:bottom="426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52C" w:rsidRDefault="0008652C" w:rsidP="004A5C78">
      <w:r>
        <w:separator/>
      </w:r>
    </w:p>
  </w:endnote>
  <w:endnote w:type="continuationSeparator" w:id="1">
    <w:p w:rsidR="0008652C" w:rsidRDefault="0008652C" w:rsidP="004A5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878450"/>
      <w:docPartObj>
        <w:docPartGallery w:val="Page Numbers (Bottom of Page)"/>
        <w:docPartUnique/>
      </w:docPartObj>
    </w:sdtPr>
    <w:sdtContent>
      <w:p w:rsidR="0008652C" w:rsidRDefault="000B145D">
        <w:pPr>
          <w:pStyle w:val="aa"/>
          <w:jc w:val="center"/>
        </w:pPr>
        <w:fldSimple w:instr="PAGE   \* MERGEFORMAT">
          <w:r w:rsidR="003C1A40">
            <w:rPr>
              <w:noProof/>
            </w:rPr>
            <w:t>8</w:t>
          </w:r>
        </w:fldSimple>
      </w:p>
    </w:sdtContent>
  </w:sdt>
  <w:p w:rsidR="0008652C" w:rsidRDefault="000865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52C" w:rsidRDefault="0008652C" w:rsidP="004A5C78">
      <w:r>
        <w:separator/>
      </w:r>
    </w:p>
  </w:footnote>
  <w:footnote w:type="continuationSeparator" w:id="1">
    <w:p w:rsidR="0008652C" w:rsidRDefault="0008652C" w:rsidP="004A5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628"/>
    <w:multiLevelType w:val="hybridMultilevel"/>
    <w:tmpl w:val="9BEC3A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1B22979"/>
    <w:multiLevelType w:val="hybridMultilevel"/>
    <w:tmpl w:val="7CD6895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07EC2"/>
    <w:multiLevelType w:val="hybridMultilevel"/>
    <w:tmpl w:val="41442F2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A59"/>
    <w:multiLevelType w:val="hybridMultilevel"/>
    <w:tmpl w:val="409ADC9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33D9A"/>
    <w:multiLevelType w:val="hybridMultilevel"/>
    <w:tmpl w:val="14F2C63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E3DDA"/>
    <w:multiLevelType w:val="hybridMultilevel"/>
    <w:tmpl w:val="1EEEF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D5B44"/>
    <w:multiLevelType w:val="hybridMultilevel"/>
    <w:tmpl w:val="03AE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71C2A"/>
    <w:multiLevelType w:val="hybridMultilevel"/>
    <w:tmpl w:val="39107D8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65CB5"/>
    <w:multiLevelType w:val="hybridMultilevel"/>
    <w:tmpl w:val="D19CE55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5D7887"/>
    <w:multiLevelType w:val="multilevel"/>
    <w:tmpl w:val="363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277B7"/>
    <w:multiLevelType w:val="hybridMultilevel"/>
    <w:tmpl w:val="F024146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5C47D8"/>
    <w:multiLevelType w:val="hybridMultilevel"/>
    <w:tmpl w:val="F722652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410A4"/>
    <w:multiLevelType w:val="hybridMultilevel"/>
    <w:tmpl w:val="0EB48D0E"/>
    <w:lvl w:ilvl="0" w:tplc="7E0AD3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D6E38"/>
    <w:multiLevelType w:val="hybridMultilevel"/>
    <w:tmpl w:val="E898D2C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70E46"/>
    <w:multiLevelType w:val="multilevel"/>
    <w:tmpl w:val="47F2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9B4CA7"/>
    <w:multiLevelType w:val="hybridMultilevel"/>
    <w:tmpl w:val="BB3A3C8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506F8"/>
    <w:multiLevelType w:val="hybridMultilevel"/>
    <w:tmpl w:val="FF5E7D8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E04E7"/>
    <w:multiLevelType w:val="hybridMultilevel"/>
    <w:tmpl w:val="DD92C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5558AE"/>
    <w:multiLevelType w:val="hybridMultilevel"/>
    <w:tmpl w:val="A5C4E90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D97236"/>
    <w:multiLevelType w:val="hybridMultilevel"/>
    <w:tmpl w:val="9018740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7564B"/>
    <w:multiLevelType w:val="hybridMultilevel"/>
    <w:tmpl w:val="8FE48D7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B1F17"/>
    <w:multiLevelType w:val="hybridMultilevel"/>
    <w:tmpl w:val="FFCCDBD4"/>
    <w:lvl w:ilvl="0" w:tplc="65D405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E20ED"/>
    <w:multiLevelType w:val="hybridMultilevel"/>
    <w:tmpl w:val="99D05D0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F42573"/>
    <w:multiLevelType w:val="hybridMultilevel"/>
    <w:tmpl w:val="D12E4A2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5B2FB8"/>
    <w:multiLevelType w:val="hybridMultilevel"/>
    <w:tmpl w:val="D8A0132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9521ED"/>
    <w:multiLevelType w:val="hybridMultilevel"/>
    <w:tmpl w:val="8952AED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3C1650"/>
    <w:multiLevelType w:val="hybridMultilevel"/>
    <w:tmpl w:val="3D94E0F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525067"/>
    <w:multiLevelType w:val="hybridMultilevel"/>
    <w:tmpl w:val="80584960"/>
    <w:lvl w:ilvl="0" w:tplc="7396E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7E7BE7"/>
    <w:multiLevelType w:val="hybridMultilevel"/>
    <w:tmpl w:val="3C26C6A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E4220"/>
    <w:multiLevelType w:val="hybridMultilevel"/>
    <w:tmpl w:val="ECCAB0F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10648"/>
    <w:multiLevelType w:val="hybridMultilevel"/>
    <w:tmpl w:val="70EEF22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F4DDD"/>
    <w:multiLevelType w:val="hybridMultilevel"/>
    <w:tmpl w:val="C57E033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697C0D"/>
    <w:multiLevelType w:val="hybridMultilevel"/>
    <w:tmpl w:val="C01A61C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30642"/>
    <w:multiLevelType w:val="hybridMultilevel"/>
    <w:tmpl w:val="7748945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3263B4"/>
    <w:multiLevelType w:val="hybridMultilevel"/>
    <w:tmpl w:val="756E8F9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07599"/>
    <w:multiLevelType w:val="hybridMultilevel"/>
    <w:tmpl w:val="8594E11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12B72"/>
    <w:multiLevelType w:val="hybridMultilevel"/>
    <w:tmpl w:val="F880DEA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11252"/>
    <w:multiLevelType w:val="hybridMultilevel"/>
    <w:tmpl w:val="0336A2C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60FEB"/>
    <w:multiLevelType w:val="hybridMultilevel"/>
    <w:tmpl w:val="B6881D7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352FF"/>
    <w:multiLevelType w:val="hybridMultilevel"/>
    <w:tmpl w:val="9DF8B47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F30C2"/>
    <w:multiLevelType w:val="hybridMultilevel"/>
    <w:tmpl w:val="061838B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54EF7"/>
    <w:multiLevelType w:val="hybridMultilevel"/>
    <w:tmpl w:val="5D6EDF0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FD5AC7"/>
    <w:multiLevelType w:val="hybridMultilevel"/>
    <w:tmpl w:val="BCBCFD2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435142"/>
    <w:multiLevelType w:val="hybridMultilevel"/>
    <w:tmpl w:val="2612DF2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8"/>
  </w:num>
  <w:num w:numId="4">
    <w:abstractNumId w:val="0"/>
  </w:num>
  <w:num w:numId="5">
    <w:abstractNumId w:val="5"/>
  </w:num>
  <w:num w:numId="6">
    <w:abstractNumId w:val="18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0"/>
  </w:num>
  <w:num w:numId="11">
    <w:abstractNumId w:val="11"/>
  </w:num>
  <w:num w:numId="12">
    <w:abstractNumId w:val="32"/>
  </w:num>
  <w:num w:numId="13">
    <w:abstractNumId w:val="12"/>
  </w:num>
  <w:num w:numId="14">
    <w:abstractNumId w:val="17"/>
  </w:num>
  <w:num w:numId="15">
    <w:abstractNumId w:val="9"/>
  </w:num>
  <w:num w:numId="16">
    <w:abstractNumId w:val="29"/>
  </w:num>
  <w:num w:numId="17">
    <w:abstractNumId w:val="37"/>
  </w:num>
  <w:num w:numId="18">
    <w:abstractNumId w:val="39"/>
  </w:num>
  <w:num w:numId="19">
    <w:abstractNumId w:val="2"/>
  </w:num>
  <w:num w:numId="20">
    <w:abstractNumId w:val="3"/>
  </w:num>
  <w:num w:numId="21">
    <w:abstractNumId w:val="34"/>
  </w:num>
  <w:num w:numId="22">
    <w:abstractNumId w:val="1"/>
  </w:num>
  <w:num w:numId="23">
    <w:abstractNumId w:val="20"/>
  </w:num>
  <w:num w:numId="24">
    <w:abstractNumId w:val="38"/>
  </w:num>
  <w:num w:numId="25">
    <w:abstractNumId w:val="33"/>
  </w:num>
  <w:num w:numId="26">
    <w:abstractNumId w:val="43"/>
  </w:num>
  <w:num w:numId="27">
    <w:abstractNumId w:val="36"/>
  </w:num>
  <w:num w:numId="28">
    <w:abstractNumId w:val="14"/>
  </w:num>
  <w:num w:numId="29">
    <w:abstractNumId w:val="26"/>
  </w:num>
  <w:num w:numId="30">
    <w:abstractNumId w:val="24"/>
  </w:num>
  <w:num w:numId="31">
    <w:abstractNumId w:val="27"/>
  </w:num>
  <w:num w:numId="32">
    <w:abstractNumId w:val="4"/>
  </w:num>
  <w:num w:numId="33">
    <w:abstractNumId w:val="41"/>
  </w:num>
  <w:num w:numId="34">
    <w:abstractNumId w:val="13"/>
  </w:num>
  <w:num w:numId="35">
    <w:abstractNumId w:val="30"/>
  </w:num>
  <w:num w:numId="36">
    <w:abstractNumId w:val="23"/>
  </w:num>
  <w:num w:numId="37">
    <w:abstractNumId w:val="19"/>
  </w:num>
  <w:num w:numId="38">
    <w:abstractNumId w:val="31"/>
  </w:num>
  <w:num w:numId="39">
    <w:abstractNumId w:val="8"/>
  </w:num>
  <w:num w:numId="40">
    <w:abstractNumId w:val="44"/>
  </w:num>
  <w:num w:numId="41">
    <w:abstractNumId w:val="42"/>
  </w:num>
  <w:num w:numId="42">
    <w:abstractNumId w:val="35"/>
  </w:num>
  <w:num w:numId="43">
    <w:abstractNumId w:val="21"/>
  </w:num>
  <w:num w:numId="44">
    <w:abstractNumId w:val="16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A47"/>
    <w:rsid w:val="0000160A"/>
    <w:rsid w:val="000146BE"/>
    <w:rsid w:val="00017B5F"/>
    <w:rsid w:val="000225C3"/>
    <w:rsid w:val="0002538C"/>
    <w:rsid w:val="00027ED9"/>
    <w:rsid w:val="00035E94"/>
    <w:rsid w:val="00042999"/>
    <w:rsid w:val="0005472F"/>
    <w:rsid w:val="00065D63"/>
    <w:rsid w:val="00067CDC"/>
    <w:rsid w:val="000760FA"/>
    <w:rsid w:val="000776DC"/>
    <w:rsid w:val="00082D9F"/>
    <w:rsid w:val="0008652C"/>
    <w:rsid w:val="00086821"/>
    <w:rsid w:val="000903A2"/>
    <w:rsid w:val="000A41FF"/>
    <w:rsid w:val="000A7778"/>
    <w:rsid w:val="000B145D"/>
    <w:rsid w:val="000C01CC"/>
    <w:rsid w:val="000C0602"/>
    <w:rsid w:val="000C40A2"/>
    <w:rsid w:val="000C706C"/>
    <w:rsid w:val="000D1B72"/>
    <w:rsid w:val="000D598C"/>
    <w:rsid w:val="000E4F0A"/>
    <w:rsid w:val="000E5703"/>
    <w:rsid w:val="000F1846"/>
    <w:rsid w:val="000F44C7"/>
    <w:rsid w:val="00103E64"/>
    <w:rsid w:val="00107CBF"/>
    <w:rsid w:val="00107E1C"/>
    <w:rsid w:val="00117508"/>
    <w:rsid w:val="001176C2"/>
    <w:rsid w:val="001241E9"/>
    <w:rsid w:val="0012570C"/>
    <w:rsid w:val="00140D7B"/>
    <w:rsid w:val="001417E5"/>
    <w:rsid w:val="00144F1F"/>
    <w:rsid w:val="00146283"/>
    <w:rsid w:val="001529B7"/>
    <w:rsid w:val="00153A2C"/>
    <w:rsid w:val="00155D2A"/>
    <w:rsid w:val="001604F1"/>
    <w:rsid w:val="00160796"/>
    <w:rsid w:val="00160F52"/>
    <w:rsid w:val="001732A2"/>
    <w:rsid w:val="001779C7"/>
    <w:rsid w:val="00184936"/>
    <w:rsid w:val="001A0F5A"/>
    <w:rsid w:val="001A5DDD"/>
    <w:rsid w:val="001B4F5B"/>
    <w:rsid w:val="001B5731"/>
    <w:rsid w:val="001C15EC"/>
    <w:rsid w:val="001C486F"/>
    <w:rsid w:val="001D7F4E"/>
    <w:rsid w:val="001F07DC"/>
    <w:rsid w:val="00205F8E"/>
    <w:rsid w:val="00207912"/>
    <w:rsid w:val="002122FC"/>
    <w:rsid w:val="00212617"/>
    <w:rsid w:val="00212C66"/>
    <w:rsid w:val="00237294"/>
    <w:rsid w:val="002376B0"/>
    <w:rsid w:val="00243D43"/>
    <w:rsid w:val="00243D45"/>
    <w:rsid w:val="00252B5F"/>
    <w:rsid w:val="00255CE2"/>
    <w:rsid w:val="002565F2"/>
    <w:rsid w:val="00257EEF"/>
    <w:rsid w:val="00261DCF"/>
    <w:rsid w:val="00267ADB"/>
    <w:rsid w:val="002705FE"/>
    <w:rsid w:val="002720F0"/>
    <w:rsid w:val="002740C0"/>
    <w:rsid w:val="00274CAF"/>
    <w:rsid w:val="00286B73"/>
    <w:rsid w:val="00292064"/>
    <w:rsid w:val="0029311A"/>
    <w:rsid w:val="002A12BE"/>
    <w:rsid w:val="002B0FDF"/>
    <w:rsid w:val="002C2733"/>
    <w:rsid w:val="002C603B"/>
    <w:rsid w:val="002C7A4A"/>
    <w:rsid w:val="002D0F9C"/>
    <w:rsid w:val="002D35E2"/>
    <w:rsid w:val="002D3B5D"/>
    <w:rsid w:val="002E1D74"/>
    <w:rsid w:val="002F13FA"/>
    <w:rsid w:val="002F630D"/>
    <w:rsid w:val="003115D4"/>
    <w:rsid w:val="00321B6E"/>
    <w:rsid w:val="00321C46"/>
    <w:rsid w:val="00323B09"/>
    <w:rsid w:val="00327897"/>
    <w:rsid w:val="0033107A"/>
    <w:rsid w:val="00331C94"/>
    <w:rsid w:val="0033496A"/>
    <w:rsid w:val="003427B2"/>
    <w:rsid w:val="003507F7"/>
    <w:rsid w:val="003557F3"/>
    <w:rsid w:val="0035799B"/>
    <w:rsid w:val="00371946"/>
    <w:rsid w:val="00374F34"/>
    <w:rsid w:val="00377862"/>
    <w:rsid w:val="00383131"/>
    <w:rsid w:val="003853B5"/>
    <w:rsid w:val="003A0F80"/>
    <w:rsid w:val="003A77B8"/>
    <w:rsid w:val="003B2741"/>
    <w:rsid w:val="003C0BD6"/>
    <w:rsid w:val="003C1A40"/>
    <w:rsid w:val="003C4AA6"/>
    <w:rsid w:val="003D6A93"/>
    <w:rsid w:val="003E3AB0"/>
    <w:rsid w:val="003E5B8F"/>
    <w:rsid w:val="003F65F8"/>
    <w:rsid w:val="00400544"/>
    <w:rsid w:val="0040109F"/>
    <w:rsid w:val="004017FC"/>
    <w:rsid w:val="004049AF"/>
    <w:rsid w:val="00411182"/>
    <w:rsid w:val="00421A40"/>
    <w:rsid w:val="00423A3D"/>
    <w:rsid w:val="00423E8F"/>
    <w:rsid w:val="0042783A"/>
    <w:rsid w:val="00430992"/>
    <w:rsid w:val="004352E1"/>
    <w:rsid w:val="00451431"/>
    <w:rsid w:val="00451CA0"/>
    <w:rsid w:val="004526C1"/>
    <w:rsid w:val="00452EE9"/>
    <w:rsid w:val="004601EA"/>
    <w:rsid w:val="00460BD9"/>
    <w:rsid w:val="004616A9"/>
    <w:rsid w:val="004646D2"/>
    <w:rsid w:val="00465931"/>
    <w:rsid w:val="004662B4"/>
    <w:rsid w:val="004669EB"/>
    <w:rsid w:val="00470DE9"/>
    <w:rsid w:val="00474615"/>
    <w:rsid w:val="00474A6F"/>
    <w:rsid w:val="00482B13"/>
    <w:rsid w:val="00495321"/>
    <w:rsid w:val="004A251B"/>
    <w:rsid w:val="004A5C78"/>
    <w:rsid w:val="004B3257"/>
    <w:rsid w:val="004C1D45"/>
    <w:rsid w:val="004C2020"/>
    <w:rsid w:val="004C62B6"/>
    <w:rsid w:val="004D7C78"/>
    <w:rsid w:val="004E4F8E"/>
    <w:rsid w:val="004E6096"/>
    <w:rsid w:val="00500B54"/>
    <w:rsid w:val="005107BF"/>
    <w:rsid w:val="00515995"/>
    <w:rsid w:val="00523BC2"/>
    <w:rsid w:val="005318CC"/>
    <w:rsid w:val="005324E0"/>
    <w:rsid w:val="0054035A"/>
    <w:rsid w:val="00541EEB"/>
    <w:rsid w:val="00544FAD"/>
    <w:rsid w:val="005522C7"/>
    <w:rsid w:val="0057077A"/>
    <w:rsid w:val="00576B92"/>
    <w:rsid w:val="00581005"/>
    <w:rsid w:val="00593CE8"/>
    <w:rsid w:val="00595911"/>
    <w:rsid w:val="005B24CA"/>
    <w:rsid w:val="005C59D7"/>
    <w:rsid w:val="005C5D7B"/>
    <w:rsid w:val="005C5FE3"/>
    <w:rsid w:val="005D11E9"/>
    <w:rsid w:val="005E03E3"/>
    <w:rsid w:val="005E14C5"/>
    <w:rsid w:val="005E294F"/>
    <w:rsid w:val="005E3AC2"/>
    <w:rsid w:val="005E532C"/>
    <w:rsid w:val="005F21CB"/>
    <w:rsid w:val="00606D17"/>
    <w:rsid w:val="00616F0C"/>
    <w:rsid w:val="00617759"/>
    <w:rsid w:val="00625511"/>
    <w:rsid w:val="00625D86"/>
    <w:rsid w:val="00631684"/>
    <w:rsid w:val="0064519D"/>
    <w:rsid w:val="00650F95"/>
    <w:rsid w:val="00656176"/>
    <w:rsid w:val="00660F30"/>
    <w:rsid w:val="00665372"/>
    <w:rsid w:val="0067081A"/>
    <w:rsid w:val="006817CE"/>
    <w:rsid w:val="00683417"/>
    <w:rsid w:val="00683ED7"/>
    <w:rsid w:val="0069317C"/>
    <w:rsid w:val="006960A8"/>
    <w:rsid w:val="006969A6"/>
    <w:rsid w:val="006A1E29"/>
    <w:rsid w:val="006A3161"/>
    <w:rsid w:val="006A7E3A"/>
    <w:rsid w:val="006D14E7"/>
    <w:rsid w:val="006E6201"/>
    <w:rsid w:val="006E6DFB"/>
    <w:rsid w:val="006F59FE"/>
    <w:rsid w:val="0071759E"/>
    <w:rsid w:val="00720585"/>
    <w:rsid w:val="00730432"/>
    <w:rsid w:val="00741707"/>
    <w:rsid w:val="00745D65"/>
    <w:rsid w:val="00762205"/>
    <w:rsid w:val="00764CF1"/>
    <w:rsid w:val="007711A2"/>
    <w:rsid w:val="007711FD"/>
    <w:rsid w:val="007714BF"/>
    <w:rsid w:val="00781147"/>
    <w:rsid w:val="00781999"/>
    <w:rsid w:val="00781B96"/>
    <w:rsid w:val="0078203C"/>
    <w:rsid w:val="00783221"/>
    <w:rsid w:val="0078438B"/>
    <w:rsid w:val="00784C81"/>
    <w:rsid w:val="00785FBB"/>
    <w:rsid w:val="0079391A"/>
    <w:rsid w:val="00797AB0"/>
    <w:rsid w:val="007A3883"/>
    <w:rsid w:val="007B2059"/>
    <w:rsid w:val="007B5C4B"/>
    <w:rsid w:val="007B6103"/>
    <w:rsid w:val="007C5DA3"/>
    <w:rsid w:val="007D2389"/>
    <w:rsid w:val="007D2DB0"/>
    <w:rsid w:val="007D60AF"/>
    <w:rsid w:val="007D692B"/>
    <w:rsid w:val="007E1CF4"/>
    <w:rsid w:val="007F1BB8"/>
    <w:rsid w:val="007F57C8"/>
    <w:rsid w:val="008048CB"/>
    <w:rsid w:val="00820524"/>
    <w:rsid w:val="00822D3E"/>
    <w:rsid w:val="00823EBD"/>
    <w:rsid w:val="008620BD"/>
    <w:rsid w:val="00863C3E"/>
    <w:rsid w:val="00864BA1"/>
    <w:rsid w:val="00870351"/>
    <w:rsid w:val="008826AA"/>
    <w:rsid w:val="00882B79"/>
    <w:rsid w:val="00895586"/>
    <w:rsid w:val="00896828"/>
    <w:rsid w:val="00897199"/>
    <w:rsid w:val="008A553D"/>
    <w:rsid w:val="008B5D68"/>
    <w:rsid w:val="008B668D"/>
    <w:rsid w:val="008C3998"/>
    <w:rsid w:val="008C6D60"/>
    <w:rsid w:val="008D2497"/>
    <w:rsid w:val="008E490E"/>
    <w:rsid w:val="008E4E53"/>
    <w:rsid w:val="008E67B2"/>
    <w:rsid w:val="008F04E9"/>
    <w:rsid w:val="008F1E6E"/>
    <w:rsid w:val="008F32D0"/>
    <w:rsid w:val="00907AB2"/>
    <w:rsid w:val="00915AAE"/>
    <w:rsid w:val="00916052"/>
    <w:rsid w:val="009219FE"/>
    <w:rsid w:val="00922C76"/>
    <w:rsid w:val="0093278A"/>
    <w:rsid w:val="00932AA3"/>
    <w:rsid w:val="009404DC"/>
    <w:rsid w:val="00942434"/>
    <w:rsid w:val="00943666"/>
    <w:rsid w:val="00950F86"/>
    <w:rsid w:val="009529FE"/>
    <w:rsid w:val="00952E18"/>
    <w:rsid w:val="009554C1"/>
    <w:rsid w:val="00955CBA"/>
    <w:rsid w:val="009571DA"/>
    <w:rsid w:val="00963F7F"/>
    <w:rsid w:val="0097545A"/>
    <w:rsid w:val="0098720D"/>
    <w:rsid w:val="009928F7"/>
    <w:rsid w:val="00992A58"/>
    <w:rsid w:val="009A1118"/>
    <w:rsid w:val="009A7908"/>
    <w:rsid w:val="009B1630"/>
    <w:rsid w:val="009B4838"/>
    <w:rsid w:val="009C039C"/>
    <w:rsid w:val="009C0E04"/>
    <w:rsid w:val="009C5B92"/>
    <w:rsid w:val="009C6CE5"/>
    <w:rsid w:val="009D0D7E"/>
    <w:rsid w:val="009D48F3"/>
    <w:rsid w:val="009D5888"/>
    <w:rsid w:val="009E5264"/>
    <w:rsid w:val="009F17BF"/>
    <w:rsid w:val="009F2CA9"/>
    <w:rsid w:val="00A0144F"/>
    <w:rsid w:val="00A02020"/>
    <w:rsid w:val="00A06511"/>
    <w:rsid w:val="00A06EDC"/>
    <w:rsid w:val="00A07EA7"/>
    <w:rsid w:val="00A10237"/>
    <w:rsid w:val="00A501AD"/>
    <w:rsid w:val="00A50ACA"/>
    <w:rsid w:val="00A51C69"/>
    <w:rsid w:val="00A54DF1"/>
    <w:rsid w:val="00A62EE7"/>
    <w:rsid w:val="00A8653B"/>
    <w:rsid w:val="00A923CF"/>
    <w:rsid w:val="00AB3D21"/>
    <w:rsid w:val="00AB57E4"/>
    <w:rsid w:val="00AB77C7"/>
    <w:rsid w:val="00AC6EEF"/>
    <w:rsid w:val="00AD41EB"/>
    <w:rsid w:val="00AF1FBA"/>
    <w:rsid w:val="00AF314A"/>
    <w:rsid w:val="00B06A75"/>
    <w:rsid w:val="00B12FBC"/>
    <w:rsid w:val="00B20638"/>
    <w:rsid w:val="00B311B9"/>
    <w:rsid w:val="00B34F9E"/>
    <w:rsid w:val="00B47443"/>
    <w:rsid w:val="00B62135"/>
    <w:rsid w:val="00B669A3"/>
    <w:rsid w:val="00B66E4C"/>
    <w:rsid w:val="00B71C5B"/>
    <w:rsid w:val="00B75A65"/>
    <w:rsid w:val="00B80549"/>
    <w:rsid w:val="00B827B3"/>
    <w:rsid w:val="00B8518B"/>
    <w:rsid w:val="00B95E2E"/>
    <w:rsid w:val="00BA55E2"/>
    <w:rsid w:val="00BA71F7"/>
    <w:rsid w:val="00BB72AC"/>
    <w:rsid w:val="00BC3A43"/>
    <w:rsid w:val="00BC74EF"/>
    <w:rsid w:val="00BD1FC6"/>
    <w:rsid w:val="00BD4F01"/>
    <w:rsid w:val="00BD68CB"/>
    <w:rsid w:val="00BE4793"/>
    <w:rsid w:val="00BE5864"/>
    <w:rsid w:val="00C037F6"/>
    <w:rsid w:val="00C179F5"/>
    <w:rsid w:val="00C22DE3"/>
    <w:rsid w:val="00C3208D"/>
    <w:rsid w:val="00C358F9"/>
    <w:rsid w:val="00C46D2A"/>
    <w:rsid w:val="00C634A1"/>
    <w:rsid w:val="00C71BEE"/>
    <w:rsid w:val="00C72AE5"/>
    <w:rsid w:val="00C8291F"/>
    <w:rsid w:val="00C90260"/>
    <w:rsid w:val="00C90527"/>
    <w:rsid w:val="00C9423A"/>
    <w:rsid w:val="00C96ADA"/>
    <w:rsid w:val="00CB4240"/>
    <w:rsid w:val="00CD3675"/>
    <w:rsid w:val="00CD4AAF"/>
    <w:rsid w:val="00CE5B9B"/>
    <w:rsid w:val="00CF55AD"/>
    <w:rsid w:val="00D06385"/>
    <w:rsid w:val="00D07CFC"/>
    <w:rsid w:val="00D14C26"/>
    <w:rsid w:val="00D2008D"/>
    <w:rsid w:val="00D33686"/>
    <w:rsid w:val="00D35323"/>
    <w:rsid w:val="00D522DB"/>
    <w:rsid w:val="00D52CB9"/>
    <w:rsid w:val="00D576D0"/>
    <w:rsid w:val="00D6496F"/>
    <w:rsid w:val="00D65965"/>
    <w:rsid w:val="00D66C5E"/>
    <w:rsid w:val="00D71D47"/>
    <w:rsid w:val="00D85C82"/>
    <w:rsid w:val="00D92920"/>
    <w:rsid w:val="00D95E90"/>
    <w:rsid w:val="00D964CD"/>
    <w:rsid w:val="00DA12B4"/>
    <w:rsid w:val="00DA137F"/>
    <w:rsid w:val="00DA5041"/>
    <w:rsid w:val="00DC0672"/>
    <w:rsid w:val="00DC48BD"/>
    <w:rsid w:val="00DC7656"/>
    <w:rsid w:val="00DD257F"/>
    <w:rsid w:val="00DE011B"/>
    <w:rsid w:val="00DE26A6"/>
    <w:rsid w:val="00DE7642"/>
    <w:rsid w:val="00DF409D"/>
    <w:rsid w:val="00E03AB8"/>
    <w:rsid w:val="00E10109"/>
    <w:rsid w:val="00E121AE"/>
    <w:rsid w:val="00E12EF8"/>
    <w:rsid w:val="00E239F9"/>
    <w:rsid w:val="00E30884"/>
    <w:rsid w:val="00E35862"/>
    <w:rsid w:val="00E35F35"/>
    <w:rsid w:val="00E3711D"/>
    <w:rsid w:val="00E379F7"/>
    <w:rsid w:val="00E41DB6"/>
    <w:rsid w:val="00E567B7"/>
    <w:rsid w:val="00E63CC8"/>
    <w:rsid w:val="00E70E53"/>
    <w:rsid w:val="00E71319"/>
    <w:rsid w:val="00E7170E"/>
    <w:rsid w:val="00E730CE"/>
    <w:rsid w:val="00E815F0"/>
    <w:rsid w:val="00E81A9B"/>
    <w:rsid w:val="00E8280E"/>
    <w:rsid w:val="00E85C26"/>
    <w:rsid w:val="00E903A1"/>
    <w:rsid w:val="00EA2114"/>
    <w:rsid w:val="00EA4006"/>
    <w:rsid w:val="00EA7543"/>
    <w:rsid w:val="00EB0058"/>
    <w:rsid w:val="00EB5365"/>
    <w:rsid w:val="00EC1E3A"/>
    <w:rsid w:val="00ED0ACC"/>
    <w:rsid w:val="00EE3A47"/>
    <w:rsid w:val="00EE6A2C"/>
    <w:rsid w:val="00EE751B"/>
    <w:rsid w:val="00EF57B3"/>
    <w:rsid w:val="00EF6FCE"/>
    <w:rsid w:val="00F06771"/>
    <w:rsid w:val="00F07882"/>
    <w:rsid w:val="00F1322F"/>
    <w:rsid w:val="00F206FC"/>
    <w:rsid w:val="00F22012"/>
    <w:rsid w:val="00F32DA1"/>
    <w:rsid w:val="00F35DE4"/>
    <w:rsid w:val="00F36CB1"/>
    <w:rsid w:val="00F41FA0"/>
    <w:rsid w:val="00F43265"/>
    <w:rsid w:val="00F44D6C"/>
    <w:rsid w:val="00F46860"/>
    <w:rsid w:val="00F53A88"/>
    <w:rsid w:val="00F56E1C"/>
    <w:rsid w:val="00F72B44"/>
    <w:rsid w:val="00F86B98"/>
    <w:rsid w:val="00F9703E"/>
    <w:rsid w:val="00F97826"/>
    <w:rsid w:val="00FA392C"/>
    <w:rsid w:val="00FA458C"/>
    <w:rsid w:val="00FA4E39"/>
    <w:rsid w:val="00FA5291"/>
    <w:rsid w:val="00FA7145"/>
    <w:rsid w:val="00FB12C9"/>
    <w:rsid w:val="00FC6C0E"/>
    <w:rsid w:val="00FD7C22"/>
    <w:rsid w:val="00FE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E3A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E3A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E3A4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EE3A47"/>
  </w:style>
  <w:style w:type="paragraph" w:styleId="a7">
    <w:name w:val="List Paragraph"/>
    <w:basedOn w:val="a"/>
    <w:uiPriority w:val="34"/>
    <w:qFormat/>
    <w:rsid w:val="00D9292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A5C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5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A5C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5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D66C5E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8F32D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32D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9404DC"/>
    <w:pPr>
      <w:autoSpaceDE/>
      <w:autoSpaceDN/>
      <w:adjustRightInd/>
      <w:spacing w:before="100" w:beforeAutospacing="1" w:after="100" w:afterAutospacing="1"/>
    </w:pPr>
  </w:style>
  <w:style w:type="character" w:customStyle="1" w:styleId="ad">
    <w:name w:val="Без интервала Знак"/>
    <w:link w:val="ac"/>
    <w:uiPriority w:val="1"/>
    <w:locked/>
    <w:rsid w:val="00741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4417B-05A5-4E6A-8153-1E019573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16</Pages>
  <Words>5553</Words>
  <Characters>31654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294</cp:revision>
  <cp:lastPrinted>2018-09-12T08:57:00Z</cp:lastPrinted>
  <dcterms:created xsi:type="dcterms:W3CDTF">2016-07-06T11:24:00Z</dcterms:created>
  <dcterms:modified xsi:type="dcterms:W3CDTF">2019-09-23T17:27:00Z</dcterms:modified>
</cp:coreProperties>
</file>