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129DB" w:rsidRDefault="002129DB" w:rsidP="0077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Исаевская основная общеобразовательная школа  </w:t>
      </w: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Тацинского района Ростовской области</w:t>
      </w: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«Утверждаю»</w:t>
      </w:r>
    </w:p>
    <w:p w:rsidR="002129DB" w:rsidRPr="002129DB" w:rsidRDefault="002129DB" w:rsidP="00212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МБОУ </w:t>
      </w:r>
      <w:proofErr w:type="spellStart"/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Исаевской</w:t>
      </w:r>
      <w:proofErr w:type="spellEnd"/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2129DB" w:rsidRPr="002129DB" w:rsidRDefault="002129DB" w:rsidP="00212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_________________</w:t>
      </w:r>
      <w:proofErr w:type="spellStart"/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И.А.Болотова</w:t>
      </w:r>
      <w:proofErr w:type="spellEnd"/>
    </w:p>
    <w:p w:rsidR="002129DB" w:rsidRPr="002129DB" w:rsidRDefault="002129DB" w:rsidP="002129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Приказ от </w:t>
      </w:r>
      <w:proofErr w:type="gramStart"/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30.08.2019г  №</w:t>
      </w:r>
      <w:proofErr w:type="gramEnd"/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Изобразительному искусству в 1</w:t>
      </w:r>
      <w:r w:rsidRPr="002129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классе</w:t>
      </w:r>
    </w:p>
    <w:p w:rsidR="002129DB" w:rsidRPr="002129DB" w:rsidRDefault="002129DB" w:rsidP="00212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обучения базовый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Попова</w:t>
      </w:r>
    </w:p>
    <w:p w:rsidR="002129DB" w:rsidRPr="002129DB" w:rsidRDefault="002129DB" w:rsidP="00212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2129DB" w:rsidRPr="002129DB" w:rsidRDefault="002129DB" w:rsidP="00212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DB" w:rsidRPr="002129DB" w:rsidRDefault="002129DB" w:rsidP="0021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DB" w:rsidRPr="002129DB" w:rsidRDefault="002129DB" w:rsidP="002129D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29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2129DB" w:rsidRPr="002129DB" w:rsidRDefault="002129DB" w:rsidP="002129D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29DB" w:rsidRPr="002129DB" w:rsidRDefault="002129DB" w:rsidP="002129D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29DB" w:rsidRPr="002129DB" w:rsidRDefault="002129DB" w:rsidP="002129D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29DB" w:rsidRPr="002129DB" w:rsidRDefault="002129DB" w:rsidP="002129D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29DB" w:rsidRPr="002129DB" w:rsidRDefault="002129DB" w:rsidP="002129D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29DB" w:rsidRPr="002129DB" w:rsidRDefault="002129DB" w:rsidP="002129D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29DB" w:rsidRPr="00AE3686" w:rsidRDefault="00AE3686" w:rsidP="00AE3686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2019  -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2020 учебный</w:t>
      </w:r>
    </w:p>
    <w:p w:rsidR="002129DB" w:rsidRDefault="002129DB" w:rsidP="00AE36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535A" w:rsidRPr="00237A18" w:rsidRDefault="00F34667" w:rsidP="0077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Аннотация </w:t>
      </w:r>
      <w:r w:rsidR="0077535A"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 рабочей программе дисциплины </w:t>
      </w:r>
      <w:proofErr w:type="gramStart"/>
      <w:r w:rsidR="0077535A"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изобразительному</w:t>
      </w:r>
      <w:proofErr w:type="gramEnd"/>
      <w:r w:rsidR="0077535A"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искусству  »</w:t>
      </w:r>
    </w:p>
    <w:p w:rsidR="0077535A" w:rsidRPr="00237A18" w:rsidRDefault="0077535A" w:rsidP="0077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1 классе </w:t>
      </w:r>
    </w:p>
    <w:p w:rsidR="004C111D" w:rsidRPr="007414A5" w:rsidRDefault="004C111D" w:rsidP="004C111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предмету «Изобразительное искусство» для первого </w:t>
      </w:r>
      <w:proofErr w:type="gramStart"/>
      <w:r w:rsidRPr="007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 разработана</w:t>
      </w:r>
      <w:proofErr w:type="gramEnd"/>
      <w:r w:rsidRPr="007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 программы  начального общего образования». Начальная школа</w:t>
      </w:r>
      <w:r w:rsidR="003C5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(составитель Е. С .Савинов)-М., </w:t>
      </w:r>
      <w:r w:rsidR="00AE36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</w:t>
      </w:r>
      <w:bookmarkStart w:id="0" w:name="_GoBack"/>
      <w:bookmarkEnd w:id="0"/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рограммы по изобразительному искусству» (М.: «Просвещение», 2010), основной образовательной программы начальной школы  на 2019-2020 учебный год.</w:t>
      </w:r>
    </w:p>
    <w:p w:rsidR="00F34667" w:rsidRPr="004C111D" w:rsidRDefault="004C111D" w:rsidP="004C11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11D">
        <w:rPr>
          <w:rFonts w:ascii="Times New Roman" w:eastAsia="Calibri" w:hAnsi="Times New Roman" w:cs="Times New Roman"/>
          <w:bCs/>
          <w:sz w:val="24"/>
          <w:szCs w:val="24"/>
          <w:lang w:val="tt-RU"/>
        </w:rPr>
        <w:t>Курс</w:t>
      </w:r>
      <w:r w:rsidRPr="007414A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414A5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7414A5">
        <w:rPr>
          <w:rFonts w:ascii="Times New Roman" w:eastAsia="Calibri" w:hAnsi="Times New Roman" w:cs="Times New Roman"/>
          <w:sz w:val="24"/>
          <w:szCs w:val="24"/>
        </w:rPr>
        <w:t>мироотношений</w:t>
      </w:r>
      <w:proofErr w:type="spellEnd"/>
      <w:r w:rsidRPr="007414A5">
        <w:rPr>
          <w:rFonts w:ascii="Times New Roman" w:eastAsia="Calibri" w:hAnsi="Times New Roman" w:cs="Times New Roman"/>
          <w:sz w:val="24"/>
          <w:szCs w:val="24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F34667" w:rsidRPr="00237A18" w:rsidRDefault="00F34667" w:rsidP="003E395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изучения учебного предмета.</w:t>
      </w:r>
    </w:p>
    <w:p w:rsidR="00F34667" w:rsidRPr="00237A18" w:rsidRDefault="00F34667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воспитание эстетических чувств, интереса к изобразительному искусству; </w:t>
      </w:r>
    </w:p>
    <w:p w:rsidR="00F34667" w:rsidRPr="00237A18" w:rsidRDefault="00F34667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 </w:t>
      </w:r>
    </w:p>
    <w:p w:rsidR="00F34667" w:rsidRPr="00237A18" w:rsidRDefault="00F34667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F34667" w:rsidRPr="00237A18" w:rsidRDefault="00F34667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EF4518" w:rsidRDefault="00F34667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Перечисленные цели реализуются в конкретных </w:t>
      </w:r>
    </w:p>
    <w:p w:rsidR="00F34667" w:rsidRPr="00237A18" w:rsidRDefault="00F34667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5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задачах обучения:</w:t>
      </w: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34667" w:rsidRPr="00237A18" w:rsidRDefault="00F34667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совершенствование эмоционально-образного восприятия произведений искусства и окружающего мира; </w:t>
      </w:r>
    </w:p>
    <w:p w:rsidR="00F34667" w:rsidRPr="00237A18" w:rsidRDefault="00F34667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237A18" w:rsidRPr="00237A18" w:rsidRDefault="00F34667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формирование навыков работы с различными художественными материалами. </w:t>
      </w:r>
    </w:p>
    <w:p w:rsidR="00237A18" w:rsidRPr="00237A18" w:rsidRDefault="00237A18" w:rsidP="007A5C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предмета в учебном плане.</w:t>
      </w:r>
    </w:p>
    <w:p w:rsidR="00237A18" w:rsidRPr="00237A18" w:rsidRDefault="00237A18" w:rsidP="002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учебным планом школы на 2019-2020 учебный год на изучение данной программы выделено в 1</w:t>
      </w:r>
      <w:r w:rsidRPr="00237A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классе 33ч.</w:t>
      </w:r>
    </w:p>
    <w:p w:rsidR="008051A5" w:rsidRPr="008051A5" w:rsidRDefault="00237A18" w:rsidP="008051A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8051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контроля.</w:t>
      </w:r>
      <w:r w:rsidR="008051A5" w:rsidRPr="008051A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8051A5" w:rsidRPr="008051A5" w:rsidRDefault="008051A5" w:rsidP="008051A5">
      <w:pPr>
        <w:widowControl w:val="0"/>
        <w:tabs>
          <w:tab w:val="left" w:pos="213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1. Викторины</w:t>
      </w:r>
    </w:p>
    <w:p w:rsidR="008051A5" w:rsidRPr="008051A5" w:rsidRDefault="008051A5" w:rsidP="008051A5">
      <w:pPr>
        <w:widowControl w:val="0"/>
        <w:tabs>
          <w:tab w:val="left" w:pos="213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2. Кроссворды</w:t>
      </w:r>
    </w:p>
    <w:p w:rsidR="008051A5" w:rsidRPr="008051A5" w:rsidRDefault="008051A5" w:rsidP="008051A5">
      <w:pPr>
        <w:widowControl w:val="0"/>
        <w:tabs>
          <w:tab w:val="left" w:pos="213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3. Отчетные выставки </w:t>
      </w:r>
      <w:proofErr w:type="gramStart"/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творческих  (</w:t>
      </w:r>
      <w:proofErr w:type="gramEnd"/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индивидуальных и коллективных) работ</w:t>
      </w:r>
    </w:p>
    <w:p w:rsidR="00237A18" w:rsidRPr="008051A5" w:rsidRDefault="008051A5" w:rsidP="008051A5">
      <w:pPr>
        <w:widowControl w:val="0"/>
        <w:tabs>
          <w:tab w:val="left" w:pos="213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4. Тестирование</w:t>
      </w:r>
    </w:p>
    <w:p w:rsidR="00237A18" w:rsidRP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Pr="00237A18" w:rsidRDefault="00237A18" w:rsidP="00237A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Учебно-методический комплекс</w:t>
      </w:r>
    </w:p>
    <w:p w:rsidR="00237A18" w:rsidRPr="00237A18" w:rsidRDefault="00237A18" w:rsidP="00237A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Л.А. </w:t>
      </w:r>
      <w:proofErr w:type="spellStart"/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Неменская</w:t>
      </w:r>
      <w:proofErr w:type="spellEnd"/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Изобразительное искусство. «Ты изображаешь, украшаешь и строишь». 1 класс. Москва.  Издательство</w:t>
      </w:r>
      <w:r w:rsidR="00F94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«Просвещение», 2011 год.</w:t>
      </w:r>
    </w:p>
    <w:p w:rsidR="002A0E52" w:rsidRPr="00237A18" w:rsidRDefault="002A0E52" w:rsidP="007A5C7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Pr="00237A18" w:rsidRDefault="00237A18" w:rsidP="00237A1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Пособия для учителя.</w:t>
      </w:r>
    </w:p>
    <w:p w:rsidR="00237A18" w:rsidRPr="00237A18" w:rsidRDefault="00237A18" w:rsidP="00237A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Л.А. </w:t>
      </w:r>
      <w:proofErr w:type="spellStart"/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Неменская</w:t>
      </w:r>
      <w:proofErr w:type="spellEnd"/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Изобразительное искусство. «Твоя мастерская», рабочая тетрадь. Москва.  Издательство «Просвещение», 2015 год</w:t>
      </w:r>
    </w:p>
    <w:p w:rsidR="00237A18" w:rsidRPr="00237A18" w:rsidRDefault="00237A18" w:rsidP="00237A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Журналы: «Простые уроки рисования», «Учись рисовать».</w:t>
      </w: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2A04" w:rsidRPr="00B35A2B" w:rsidRDefault="007F2A04" w:rsidP="007F2A04">
      <w:pPr>
        <w:pStyle w:val="a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5A2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учебного предмета</w:t>
      </w:r>
    </w:p>
    <w:p w:rsidR="007F2A04" w:rsidRPr="00B35A2B" w:rsidRDefault="007F2A04" w:rsidP="007F2A04">
      <w:pPr>
        <w:pStyle w:val="a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B35A2B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35A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предметные результаты освоения учебного предмета.</w:t>
      </w:r>
    </w:p>
    <w:p w:rsidR="007F2A04" w:rsidRPr="00B35A2B" w:rsidRDefault="007F2A04" w:rsidP="007F2A04">
      <w:pPr>
        <w:pStyle w:val="a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2A04" w:rsidRPr="00B35A2B" w:rsidRDefault="007F2A04" w:rsidP="007F2A04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B35A2B">
        <w:rPr>
          <w:rFonts w:ascii="Times New Roman" w:eastAsia="Calibri" w:hAnsi="Times New Roman" w:cs="Times New Roman"/>
          <w:bCs/>
          <w:sz w:val="24"/>
          <w:szCs w:val="24"/>
        </w:rPr>
        <w:t xml:space="preserve">В результате изучения курса «Изобразительное искусство» в начальной школе должны </w:t>
      </w:r>
    </w:p>
    <w:p w:rsidR="007F2A04" w:rsidRDefault="007F2A04" w:rsidP="007F2A04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B35A2B">
        <w:rPr>
          <w:rFonts w:ascii="Times New Roman" w:eastAsia="Calibri" w:hAnsi="Times New Roman" w:cs="Times New Roman"/>
          <w:bCs/>
          <w:sz w:val="24"/>
          <w:szCs w:val="24"/>
        </w:rPr>
        <w:t>быть достигнуты определенные результаты.</w:t>
      </w:r>
    </w:p>
    <w:p w:rsidR="007F2A04" w:rsidRPr="00DF4056" w:rsidRDefault="007F2A04" w:rsidP="007F2A04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i/>
          <w:iCs/>
          <w:color w:val="000000" w:themeColor="text1"/>
          <w:sz w:val="24"/>
          <w:szCs w:val="24"/>
        </w:rPr>
        <w:t>Личностные универсальные способы действий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У обучающегося будут сформированы: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7F2A04" w:rsidRPr="00DF4056" w:rsidRDefault="007F2A04" w:rsidP="007F2A0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первоначальный опыт участия в межкультурной коммуникации и умение представлять родную культуру;</w:t>
      </w:r>
    </w:p>
    <w:p w:rsidR="007F2A04" w:rsidRPr="00DF4056" w:rsidRDefault="007F2A04" w:rsidP="007F2A0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7F2A04" w:rsidRPr="00DF4056" w:rsidRDefault="007F2A04" w:rsidP="007F2A0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элементарные представления о культурном достоянии англоязычных стран;</w:t>
      </w:r>
    </w:p>
    <w:p w:rsidR="007F2A04" w:rsidRPr="00DF4056" w:rsidRDefault="007F2A04" w:rsidP="007F2A0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уважение к иному мнению и культуре других народов.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de-DE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de-DE"/>
        </w:rPr>
        <w:t>элементарные представления об эстетических и художественных ценностях родной культуры и культуры англоязычных стран;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de-DE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de-DE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ценностное отношение к труду, учёбе и творчеству, трудолюбие;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дисциплинированность, последовательность, настойчивость и самостоятельность;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любознательность и стремление расширять кругозор.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7F2A04" w:rsidRPr="00DF4056" w:rsidRDefault="007F2A04" w:rsidP="007F2A04">
      <w:pPr>
        <w:spacing w:after="0" w:line="240" w:lineRule="auto"/>
        <w:rPr>
          <w:rFonts w:ascii="Times New Roman" w:eastAsia="@Arial Unicode MS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i/>
          <w:iCs/>
          <w:color w:val="000000" w:themeColor="text1"/>
          <w:sz w:val="24"/>
          <w:szCs w:val="24"/>
        </w:rPr>
        <w:t>Регулятивны</w:t>
      </w:r>
      <w:r w:rsidRPr="00DF4056">
        <w:rPr>
          <w:rFonts w:ascii="Times New Roman" w:eastAsia="@Arial Unicode MS" w:hAnsi="Times New Roman" w:cs="Times New Roman"/>
          <w:i/>
          <w:iCs/>
          <w:color w:val="000000" w:themeColor="text1"/>
          <w:sz w:val="24"/>
          <w:szCs w:val="24"/>
        </w:rPr>
        <w:t>е</w:t>
      </w:r>
      <w:r w:rsidRPr="00DF4056">
        <w:rPr>
          <w:rFonts w:ascii="Times New Roman" w:eastAsia="@Arial Unicode MS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универсальные способы действий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Обучающийся научится:</w:t>
      </w:r>
    </w:p>
    <w:p w:rsidR="007F2A04" w:rsidRPr="00DF4056" w:rsidRDefault="007F2A04" w:rsidP="007F2A0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осуществлять действие по образцу и заданной инструкции;</w:t>
      </w:r>
    </w:p>
    <w:p w:rsidR="007F2A04" w:rsidRPr="00DF4056" w:rsidRDefault="007F2A04" w:rsidP="007F2A0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принимать и понимать алгоритм выполнения задания;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оценивать совместно с учителем и одноклассниками результат своих действий, вносить соответствующие коррективы.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  <w:t>Обучающийся получит возможность научиться:</w:t>
      </w:r>
    </w:p>
    <w:p w:rsidR="007F2A04" w:rsidRPr="00DF4056" w:rsidRDefault="007F2A04" w:rsidP="007F2A0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воспринимать оценку своей работы учителем, товарищем;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 сотрудничестве с учителем, классом находить несколько вариантов решения учебной задачи.</w:t>
      </w:r>
    </w:p>
    <w:p w:rsidR="007F2A04" w:rsidRPr="00DF4056" w:rsidRDefault="007F2A04" w:rsidP="007F2A04">
      <w:pPr>
        <w:spacing w:after="0" w:line="240" w:lineRule="auto"/>
        <w:rPr>
          <w:rFonts w:ascii="Times New Roman" w:eastAsia="@Arial Unicode MS" w:hAnsi="Times New Roman" w:cs="Times New Roman"/>
          <w:b/>
          <w:bCs/>
          <w:color w:val="000000" w:themeColor="text1"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i/>
          <w:iCs/>
          <w:color w:val="000000" w:themeColor="text1"/>
          <w:sz w:val="24"/>
          <w:szCs w:val="24"/>
        </w:rPr>
        <w:t>Познавательные универсальные способы действия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Обучающийся научится: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ориентироваться в информационном материале учебника, осуществлять поиск нужной информации;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понимать различные произведения изобразительного искусства;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использовать выразительные возможности различных материалов для передачи собственного замысла;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конструировать здания из картона, бумаги, пластилина.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моделировать различные комплексы: детскую площадку, сказочный зоопарк, улицу и т.д.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выполнять простые макеты.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различать </w:t>
      </w:r>
      <w:proofErr w:type="gramStart"/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произведения</w:t>
      </w:r>
      <w:proofErr w:type="gramEnd"/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ведущих народных художественных промыслов России.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называть известные центры художественных ремесел России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  <w:t>Обучающийся получит возможность научиться</w:t>
      </w: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: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соотносить различные произведения по настроению, форме, по некоторым средствам изобразительного искусства (цвет, тень и др.);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строить рассуждения о доступных наглядно воспринимаемых свойствах изобразительного искусства.</w:t>
      </w:r>
    </w:p>
    <w:p w:rsidR="007F2A04" w:rsidRPr="00DF4056" w:rsidRDefault="007F2A04" w:rsidP="007F2A04">
      <w:pPr>
        <w:spacing w:after="0" w:line="240" w:lineRule="auto"/>
        <w:rPr>
          <w:rFonts w:ascii="Times New Roman" w:eastAsia="@Arial Unicode MS" w:hAnsi="Times New Roman" w:cs="Times New Roman"/>
          <w:b/>
          <w:bCs/>
          <w:color w:val="000000" w:themeColor="text1"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color w:val="000000" w:themeColor="text1"/>
          <w:sz w:val="24"/>
          <w:szCs w:val="24"/>
        </w:rPr>
        <w:t>Коммуникативные универсальные способы действий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color w:val="000000" w:themeColor="text1"/>
          <w:sz w:val="24"/>
          <w:szCs w:val="24"/>
        </w:rPr>
        <w:lastRenderedPageBreak/>
        <w:t>Обучающийся научится:</w:t>
      </w:r>
    </w:p>
    <w:p w:rsidR="007F2A04" w:rsidRPr="00DF4056" w:rsidRDefault="007F2A04" w:rsidP="007F2A04">
      <w:pPr>
        <w:tabs>
          <w:tab w:val="left" w:pos="250"/>
        </w:tabs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воспринимать художественное   произведение и мнение других людей об изобразительном искусстве;</w:t>
      </w:r>
    </w:p>
    <w:p w:rsidR="007F2A04" w:rsidRPr="00DF4056" w:rsidRDefault="007F2A04" w:rsidP="007F2A04">
      <w:pPr>
        <w:tabs>
          <w:tab w:val="left" w:pos="2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>учитывать настроение других людей, их эмо</w:t>
      </w: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softHyphen/>
        <w:t>ции от восприятия изобразительного искусства;</w:t>
      </w:r>
    </w:p>
    <w:p w:rsidR="007F2A04" w:rsidRPr="00DF4056" w:rsidRDefault="007F2A04" w:rsidP="007F2A04">
      <w:pPr>
        <w:tabs>
          <w:tab w:val="left" w:pos="298"/>
        </w:tabs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принимать  участие</w:t>
      </w:r>
      <w:proofErr w:type="gramEnd"/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групповой работе;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контролировать свои действия в коллектив</w:t>
      </w: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oftHyphen/>
        <w:t>ной работе.</w:t>
      </w:r>
    </w:p>
    <w:p w:rsidR="007F2A04" w:rsidRPr="00DF4056" w:rsidRDefault="007F2A04" w:rsidP="007F2A0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</w:p>
    <w:p w:rsidR="007F2A04" w:rsidRPr="00DF4056" w:rsidRDefault="007F2A04" w:rsidP="007F2A04">
      <w:pPr>
        <w:shd w:val="clear" w:color="auto" w:fill="FFFFFF"/>
        <w:spacing w:after="0" w:line="24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 xml:space="preserve">Место </w:t>
      </w:r>
      <w:proofErr w:type="gramStart"/>
      <w:r w:rsidRPr="00DF4056"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>курса  в</w:t>
      </w:r>
      <w:proofErr w:type="gramEnd"/>
      <w:r w:rsidRPr="00DF4056"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 xml:space="preserve"> учебном плане</w:t>
      </w:r>
    </w:p>
    <w:p w:rsidR="007F2A04" w:rsidRPr="00DF4056" w:rsidRDefault="007F2A04" w:rsidP="007F2A04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Согласно учебному плану МБОУ Исаевская ООШ на 2019 -2020 учебный год </w:t>
      </w:r>
      <w:r w:rsidRPr="00DF4056"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программа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>рассчитана на 33 часа в расчете 1 час в неделю. В соответствии с учебным календарным графиком работы МБОУ Исаевская ООШ программа предусматривает 33 часа.</w:t>
      </w:r>
      <w:r w:rsidRPr="00DF4056"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</w:t>
      </w:r>
    </w:p>
    <w:p w:rsidR="007F2A04" w:rsidRPr="00DF4056" w:rsidRDefault="007F2A04" w:rsidP="007F2A04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7F2A04" w:rsidRPr="00B35A2B" w:rsidRDefault="007F2A04" w:rsidP="007F2A0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ИЗОБРАЖАЕШЬ, УКРАШАЕШЬ И СТРОИШЬ</w:t>
      </w:r>
    </w:p>
    <w:p w:rsidR="007F2A04" w:rsidRPr="00B35A2B" w:rsidRDefault="007F2A04" w:rsidP="007F2A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изображаешь. Знакомство с Мастером Изображения (10 ч)</w:t>
      </w:r>
    </w:p>
    <w:p w:rsidR="007F2A04" w:rsidRPr="00B35A2B" w:rsidRDefault="007F2A04" w:rsidP="007F2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Учить видеть и изображать, рассматривать мир, учиться быть хорошим зрителем.  Обучение детей первичному опыту владения доступными их возрасту материалами.  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 Изображения помогает увидеть, учит рассмат</w:t>
      </w: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ривать</w:t>
      </w:r>
    </w:p>
    <w:p w:rsidR="007F2A04" w:rsidRPr="00B35A2B" w:rsidRDefault="007F2A04" w:rsidP="007F2A04">
      <w:pPr>
        <w:shd w:val="clear" w:color="auto" w:fill="FFFFFF"/>
        <w:tabs>
          <w:tab w:val="left" w:pos="142"/>
        </w:tabs>
        <w:spacing w:after="0" w:line="240" w:lineRule="auto"/>
        <w:ind w:right="1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наблюдательности и аналитических </w:t>
      </w:r>
      <w:proofErr w:type="gramStart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  глаза</w:t>
      </w:r>
      <w:proofErr w:type="gramEnd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. Рассматриваются и изображаются фраг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менты природы, животные: чем они похожи </w:t>
      </w:r>
      <w:proofErr w:type="gramStart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и  чем</w:t>
      </w:r>
      <w:proofErr w:type="gramEnd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отли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чаются друг от друга.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Изображать можно пятном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Присмотреться к разным пятнам — мху на камне, осыпи на стене, узорам на мраморе в метро — и поста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раться увидеть в них какие-либо изображения. Превратить пятно в изображение зверюшки.  (Наклеенное или нарисованное пятно подготовлено учителем.)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Изображать можно в объеме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Превратить комок пластилина в птицу. Лепка. По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смотреть и подумать, какие объемные предметы на что похожи (например, картофелины и другие овощи, коряги в лесу или парке).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Изображать можно линией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Линией можно рассказывать. «Расскажи нам о </w:t>
      </w:r>
      <w:proofErr w:type="gramStart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се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бе»—</w:t>
      </w:r>
      <w:proofErr w:type="gramEnd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рисунок или последовательность рисунков.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Наши краски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Проба красок. Радость общения с красками. Овладе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навыками организации рабочего места и пользова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красками. Названия цветов. Что в жизни напомина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ет каждый цвет? Игровое изображение красочного мно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гоцветного коврика.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Изображать можно и то, что невидимо (настроение)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Изобразить радость и грусть. Рисуем музыку — выра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жаем в изображении образ контрастных по настроению музыкальных пьес.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Художники и зрители 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(обобщение темы)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Быть   зрителем   интересно   и   непросто.   Этому   надо учиться.   Знакомство с понятием</w:t>
      </w:r>
      <w:proofErr w:type="gramStart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произведение искусства». Картина. Скульптура. Цвет и краски в картинах художников. Развитие навыков восприятия. Беседа.</w:t>
      </w:r>
    </w:p>
    <w:p w:rsidR="007F2A04" w:rsidRPr="00B35A2B" w:rsidRDefault="007F2A04" w:rsidP="007F2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F2A04" w:rsidRPr="00B35A2B" w:rsidRDefault="007F2A04" w:rsidP="007F2A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Ты украшаешь — знакомство с Мастером Украшения (7 ч)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Мир природы полон украшений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наблюдательности, приобретение детьми опы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 эстетических впечатлений. Украшение крыльев ба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бочки. Бабочка дается в виде вырезанной учителем заго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товки или может быть нарисована (крупно на весь лист) детьми на уроке. Многообразие и красота узоров в при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роде.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Красоту надо уметь замечать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Неброская и «неожиданная» красота в природе. Рас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сматривание различных поверхностей: кора дерева, пена волны, капли на ветках и т. д. Развитие чувства факту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ры. Накопление опыта зрительных поэтических впечат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лений. Изображение, например, спинки ящерицы или коры дерева. Красота фактуры и рисунка. Знакомство с техникой одноцветной монотипии.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Как, когда, для чего украшает себя человек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Все украшения человека что-то рассказывают о своем хозяине. Что могут рассказать украшения? Рассматрива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ем персонажей сказок. Какие у них украшения, как они помогают нам узнавать героев? Изображения выбранных сказочных героев и их украшений.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 Украшения помогает сделать праздник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Украшение комнаты. Изготовление праздничных но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вогодних гирлянд и звезд. Украшение класса и своего дома к новогодним праздникам. Коллективное панно «Новогодняя елка».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Ты строишь — знакомство с Мастером Постройки (10 ч)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Дом для себя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«Придумай себе дом» — изображение придуманного для себя дома. Разные дома у разных сказочных персо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нажей. Как можно догадаться, кто в доме живет. Раз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 дома для разных дел. Развитие воображения.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Какие можно придумать дома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Лепка сказочных домиков в форме овощей и фруктов. Постройка из пластилина удобных домиков для слона, жирафа и крокодила — слон большой и почти квадрат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ный, у жирафа длинная шея, а крокодил очень длин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ный. Дети учатся понимать выразительность пропорций и конструкцию формы.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 Постройки помогает придумать город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«Сказочный город» — создание на бумаге образа го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рода для конкретной сказки. Конструирование игрового города. Игра в архитекторов.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Все, что мы видим, имеет конструкцию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Сделать образы разных зверей — зоопарк-конструк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цию из коробочек. Сделать из коробочек веселых собак разных пород. Материал можно заменить на апплика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цию: разные образы собак делаются путем наклеивания на лист одноцветных бумажных обрезков разных геомет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рических форм, заранее заготовленных.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Все предметы можно построить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Конструирование из бумаги упаковок, подставок, цве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 и игрушек.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Дом снаружи и внутри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Дом «смотрит» на улицу, но живут внутри дома. «Внутри» и «снаружи» очень взаимосвязаны. Изображе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дома в виде букв алфавита так, как будто у него прозрачные стены. Как бы могли жить в домах-буквах маленькие алфавитные человечки, как расположены там комнаты, лестницы, окна?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Город, где мы живем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Задание на тему «Я рисую любимый город». Изобра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жение по впечатлению после экскурсии.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Обобщение темы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Задание: выставка работ, сделанных детьми. Дети учат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ся смотреть и обсуждать работы друг друга. Игра в ху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дожников и зрителей. Можно сделать обобщающее пан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 «Наш город» или «Москва».</w:t>
      </w:r>
    </w:p>
    <w:p w:rsidR="007F2A04" w:rsidRPr="00B35A2B" w:rsidRDefault="007F2A04" w:rsidP="007F2A04">
      <w:pPr>
        <w:shd w:val="clear" w:color="auto" w:fill="FFFFFF"/>
        <w:spacing w:before="7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F2A04" w:rsidRPr="00B35A2B" w:rsidRDefault="007F2A04" w:rsidP="007F2A04">
      <w:pPr>
        <w:shd w:val="clear" w:color="auto" w:fill="FFFFFF"/>
        <w:spacing w:before="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Изображение, украшение, постройка всегда помогают друг другу (5 ч)</w:t>
      </w:r>
    </w:p>
    <w:p w:rsidR="007F2A04" w:rsidRPr="00B35A2B" w:rsidRDefault="007F2A04" w:rsidP="007F2A04">
      <w:pPr>
        <w:shd w:val="clear" w:color="auto" w:fill="FFFFFF"/>
        <w:spacing w:before="187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Цель темы — показать детям, что на самом деле на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ши три Мастера неразлучны. Главное — это вспомнить с ребята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ми, в чем именно состоит роль каждого Мастера и чему он помог научиться.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Мастера Изображения, Украшения, Постройки всегда работают вместе</w:t>
      </w:r>
    </w:p>
    <w:p w:rsidR="007F2A04" w:rsidRPr="00B35A2B" w:rsidRDefault="007F2A04" w:rsidP="007F2A04">
      <w:pPr>
        <w:shd w:val="clear" w:color="auto" w:fill="FFFFFF"/>
        <w:spacing w:before="122"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Обобщением здесь является первый урок. 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Мастера помогут нам увидеть мир сказки и нарисо</w:t>
      </w: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вать его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коллективного панно и индивидуальных изображений к сказке.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Уроки любования. Умение видеть</w:t>
      </w:r>
    </w:p>
    <w:p w:rsidR="007F2A04" w:rsidRPr="00DB0AEE" w:rsidRDefault="007F2A04" w:rsidP="007F2A04">
      <w:pPr>
        <w:shd w:val="clear" w:color="auto" w:fill="FFFFFF"/>
        <w:spacing w:after="0" w:line="240" w:lineRule="auto"/>
        <w:ind w:right="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Наблюдение живой </w:t>
      </w:r>
      <w:proofErr w:type="gramStart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природы .</w:t>
      </w:r>
      <w:proofErr w:type="gramEnd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Создание коллективной компо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зиции «Здравствуй, ле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то!» по впечатлениям от природы</w:t>
      </w:r>
    </w:p>
    <w:p w:rsidR="007F2A04" w:rsidRPr="00B35A2B" w:rsidRDefault="007F2A04" w:rsidP="007F2A0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2A04" w:rsidRPr="007414A5" w:rsidRDefault="007F2A04" w:rsidP="007F2A0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14A5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план:</w:t>
      </w:r>
    </w:p>
    <w:p w:rsidR="007F2A04" w:rsidRPr="007414A5" w:rsidRDefault="007F2A04" w:rsidP="007F2A0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6695"/>
        <w:gridCol w:w="2796"/>
      </w:tblGrid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Содержание</w:t>
            </w:r>
            <w:proofErr w:type="spellEnd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программного</w:t>
            </w:r>
            <w:proofErr w:type="spellEnd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материала</w:t>
            </w:r>
            <w:proofErr w:type="spellEnd"/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Ты изображаешь – знакомство с Мастером Изображения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8 ч</w:t>
            </w:r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lastRenderedPageBreak/>
              <w:t>2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Ты украшаешь – знакомство с Мастером Украшения.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8 ч</w:t>
            </w:r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Ты строишь – знакомство с Мастером Постройки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11 ч</w:t>
            </w:r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Изображение, украшение, постройка всегда помогают друг другу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6 ч</w:t>
            </w:r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ИТОГО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33 ч</w:t>
            </w:r>
          </w:p>
        </w:tc>
      </w:tr>
    </w:tbl>
    <w:p w:rsidR="007F2A04" w:rsidRPr="00B35A2B" w:rsidRDefault="007F2A04" w:rsidP="007F2A0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2A04" w:rsidRPr="00B35A2B" w:rsidRDefault="007F2A04" w:rsidP="007F2A0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2A04" w:rsidRPr="00B35A2B" w:rsidRDefault="007F2A04" w:rsidP="007F2A04">
      <w:pPr>
        <w:pStyle w:val="1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35A2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B35A2B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proofErr w:type="gramStart"/>
      <w:r w:rsidRPr="00B35A2B">
        <w:rPr>
          <w:rFonts w:ascii="Times New Roman" w:hAnsi="Times New Roman"/>
          <w:b/>
          <w:sz w:val="24"/>
          <w:szCs w:val="24"/>
        </w:rPr>
        <w:t xml:space="preserve">по  </w:t>
      </w:r>
      <w:r w:rsidRPr="00B35A2B">
        <w:rPr>
          <w:rFonts w:ascii="Times New Roman" w:eastAsia="Calibri" w:hAnsi="Times New Roman"/>
          <w:b/>
          <w:bCs/>
          <w:sz w:val="24"/>
          <w:szCs w:val="24"/>
        </w:rPr>
        <w:t>«</w:t>
      </w:r>
      <w:proofErr w:type="gramEnd"/>
      <w:r w:rsidRPr="00B35A2B">
        <w:rPr>
          <w:rFonts w:ascii="Times New Roman" w:eastAsia="Calibri" w:hAnsi="Times New Roman"/>
          <w:b/>
          <w:bCs/>
          <w:sz w:val="24"/>
          <w:szCs w:val="24"/>
        </w:rPr>
        <w:t>Изобразительное искусство»</w:t>
      </w:r>
    </w:p>
    <w:p w:rsidR="007F2A04" w:rsidRPr="00B35A2B" w:rsidRDefault="007F2A04" w:rsidP="007F2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7F2A04" w:rsidRPr="00B35A2B" w:rsidRDefault="007F2A04" w:rsidP="007F2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 час в неделю. 33 часа в год)</w:t>
      </w:r>
    </w:p>
    <w:p w:rsidR="007F2A04" w:rsidRPr="00B35A2B" w:rsidRDefault="007F2A04" w:rsidP="007F2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5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2"/>
        <w:gridCol w:w="8039"/>
        <w:gridCol w:w="992"/>
      </w:tblGrid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программы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 учишься изображать (9ч)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предмет. Изобр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ажения всюду вокруг нас.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Мастер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зображения учит видеть.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ображать можно пятном.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бражать можно линией.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бражать можно в объёме.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Разноцветные краски.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можно и то, что невидимо (настроение)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rPr>
          <w:trHeight w:val="304"/>
        </w:trPr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Художники и зрители.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«Ты учишься изображать"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 украшаешь (7ч)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Мир полон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крашений. Цветы.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Красоту нужно уметь замечать. Узоры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крыльях. Ритм пятен.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асивые рыбы. Монотипия.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Украш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 птиц. Объёмная аппликация.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Узоры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которые создали люди.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украшает себя человек.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Мастер Украшения пом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огает создать праздник.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четверть </w:t>
            </w:r>
            <w:proofErr w:type="gramStart"/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( 10</w:t>
            </w:r>
            <w:proofErr w:type="gramEnd"/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 «Ты украшаешь»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 строишь (9ч)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остройки в нашей жизни.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бывают разными.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Домики, кот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орые построила природа.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снаружи и внутри.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Строим город.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имеет свое строение. </w:t>
            </w: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Строим вещи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сумочки.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од, в котором мы живем.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 «Ты строишь»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Изображение, украшение, постройка всегда помогают друг другу (7ч)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Три Брата-Мастера всегда трудятся вмес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те. «Здравствуй весна!»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птиц.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Разноцветные жуки. Изо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бражение божьей коровки.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Сказочная страна.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«Времена года» коллективная работа.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лето! Урок любования 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 «Изображение, украшение, постройка всегда помогают друг другу</w:t>
            </w: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7F2A04" w:rsidRPr="00B35A2B" w:rsidRDefault="007F2A04" w:rsidP="007F2A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2A04" w:rsidRPr="00B35A2B" w:rsidRDefault="007F2A04" w:rsidP="007F2A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2A04" w:rsidRPr="00B35A2B" w:rsidRDefault="007F2A04" w:rsidP="007F2A04">
      <w:pPr>
        <w:spacing w:after="0" w:line="276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B3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F2A04" w:rsidRPr="00B35A2B" w:rsidRDefault="007F2A04" w:rsidP="007F2A04">
      <w:pPr>
        <w:rPr>
          <w:rFonts w:ascii="Times New Roman" w:hAnsi="Times New Roman" w:cs="Times New Roman"/>
          <w:sz w:val="24"/>
          <w:szCs w:val="24"/>
        </w:rPr>
      </w:pPr>
    </w:p>
    <w:p w:rsidR="007F2A04" w:rsidRPr="00B35A2B" w:rsidRDefault="007F2A04" w:rsidP="007F2A04">
      <w:pPr>
        <w:rPr>
          <w:rFonts w:ascii="Times New Roman" w:hAnsi="Times New Roman" w:cs="Times New Roman"/>
          <w:sz w:val="24"/>
          <w:szCs w:val="24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P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4667" w:rsidRPr="00237A18" w:rsidRDefault="00F34667" w:rsidP="007A5C7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</w:t>
      </w:r>
    </w:p>
    <w:p w:rsidR="00CA555C" w:rsidRPr="00237A18" w:rsidRDefault="00AE36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A555C" w:rsidRPr="00237A18" w:rsidSect="001A5D78">
      <w:pgSz w:w="11906" w:h="16838"/>
      <w:pgMar w:top="851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362D6"/>
    <w:multiLevelType w:val="hybridMultilevel"/>
    <w:tmpl w:val="8B420C10"/>
    <w:lvl w:ilvl="0" w:tplc="160C3702">
      <w:numFmt w:val="bullet"/>
      <w:lvlText w:val="-"/>
      <w:lvlJc w:val="left"/>
      <w:pPr>
        <w:ind w:left="720" w:hanging="360"/>
      </w:pPr>
      <w:rPr>
        <w:rFonts w:ascii="Constantia" w:hAnsi="Constantia" w:cs="Constant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84FD6"/>
    <w:multiLevelType w:val="hybridMultilevel"/>
    <w:tmpl w:val="223C9D50"/>
    <w:lvl w:ilvl="0" w:tplc="160C3702">
      <w:numFmt w:val="bullet"/>
      <w:lvlText w:val="-"/>
      <w:lvlJc w:val="left"/>
      <w:pPr>
        <w:ind w:left="720" w:hanging="360"/>
      </w:pPr>
      <w:rPr>
        <w:rFonts w:ascii="Constantia" w:hAnsi="Constantia" w:cs="Constant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13948"/>
    <w:multiLevelType w:val="hybridMultilevel"/>
    <w:tmpl w:val="7494E48A"/>
    <w:lvl w:ilvl="0" w:tplc="160C3702">
      <w:numFmt w:val="bullet"/>
      <w:lvlText w:val="-"/>
      <w:lvlJc w:val="left"/>
      <w:pPr>
        <w:ind w:left="1211" w:hanging="360"/>
      </w:pPr>
      <w:rPr>
        <w:rFonts w:ascii="Constantia" w:hAnsi="Constantia" w:cs="Constant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41C6C"/>
    <w:multiLevelType w:val="hybridMultilevel"/>
    <w:tmpl w:val="990E4B5A"/>
    <w:lvl w:ilvl="0" w:tplc="F652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21479A"/>
    <w:multiLevelType w:val="hybridMultilevel"/>
    <w:tmpl w:val="C002C056"/>
    <w:lvl w:ilvl="0" w:tplc="63FC4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BA"/>
    <w:rsid w:val="002129DB"/>
    <w:rsid w:val="00237A18"/>
    <w:rsid w:val="002A0E52"/>
    <w:rsid w:val="003C53B8"/>
    <w:rsid w:val="003E395B"/>
    <w:rsid w:val="004C111D"/>
    <w:rsid w:val="006D47BA"/>
    <w:rsid w:val="0077535A"/>
    <w:rsid w:val="007A5C7E"/>
    <w:rsid w:val="007F2A04"/>
    <w:rsid w:val="008051A5"/>
    <w:rsid w:val="00856F26"/>
    <w:rsid w:val="00AE3686"/>
    <w:rsid w:val="00B069EA"/>
    <w:rsid w:val="00BD5D55"/>
    <w:rsid w:val="00EF4518"/>
    <w:rsid w:val="00F34667"/>
    <w:rsid w:val="00F9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4364-1A16-4A3D-AABC-13E70903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A18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7F2A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7F2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2176</Words>
  <Characters>12409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21</cp:revision>
  <dcterms:created xsi:type="dcterms:W3CDTF">2019-09-04T10:45:00Z</dcterms:created>
  <dcterms:modified xsi:type="dcterms:W3CDTF">2019-09-23T10:20:00Z</dcterms:modified>
</cp:coreProperties>
</file>