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7DAB" w:rsidRPr="00A97DAB" w:rsidRDefault="00A97DAB" w:rsidP="00A97DAB">
      <w:pPr>
        <w:shd w:val="clear" w:color="auto" w:fill="FFFFFF"/>
        <w:spacing w:after="0" w:line="330" w:lineRule="atLeast"/>
        <w:outlineLvl w:val="1"/>
        <w:rPr>
          <w:rFonts w:ascii="Arial" w:eastAsia="Times New Roman" w:hAnsi="Arial" w:cs="Arial"/>
          <w:color w:val="7B8999"/>
          <w:sz w:val="36"/>
          <w:szCs w:val="36"/>
          <w:lang w:eastAsia="ru-RU"/>
        </w:rPr>
      </w:pPr>
      <w:r w:rsidRPr="00A97DAB">
        <w:rPr>
          <w:rFonts w:ascii="Arial" w:eastAsia="Times New Roman" w:hAnsi="Arial" w:cs="Arial"/>
          <w:color w:val="7B8999"/>
          <w:sz w:val="36"/>
          <w:szCs w:val="36"/>
          <w:lang w:eastAsia="ru-RU"/>
        </w:rPr>
        <w:t>Методические и иные документ</w:t>
      </w:r>
      <w:r>
        <w:rPr>
          <w:rFonts w:ascii="Arial" w:eastAsia="Times New Roman" w:hAnsi="Arial" w:cs="Arial"/>
          <w:color w:val="7B8999"/>
          <w:sz w:val="36"/>
          <w:szCs w:val="36"/>
          <w:lang w:eastAsia="ru-RU"/>
        </w:rPr>
        <w:t>ы, разработанные МБОУ Исаевской ООШ</w:t>
      </w:r>
      <w:r w:rsidRPr="00A97DAB">
        <w:rPr>
          <w:rFonts w:ascii="Arial" w:eastAsia="Times New Roman" w:hAnsi="Arial" w:cs="Arial"/>
          <w:color w:val="7B8999"/>
          <w:sz w:val="36"/>
          <w:szCs w:val="36"/>
          <w:lang w:eastAsia="ru-RU"/>
        </w:rPr>
        <w:t xml:space="preserve"> </w:t>
      </w:r>
      <w:proofErr w:type="spellStart"/>
      <w:r w:rsidRPr="00A97DAB">
        <w:rPr>
          <w:rFonts w:ascii="Arial" w:eastAsia="Times New Roman" w:hAnsi="Arial" w:cs="Arial"/>
          <w:color w:val="7B8999"/>
          <w:sz w:val="36"/>
          <w:szCs w:val="36"/>
          <w:lang w:eastAsia="ru-RU"/>
        </w:rPr>
        <w:t>оош</w:t>
      </w:r>
      <w:proofErr w:type="spellEnd"/>
      <w:r w:rsidRPr="00A97DAB">
        <w:rPr>
          <w:rFonts w:ascii="Arial" w:eastAsia="Times New Roman" w:hAnsi="Arial" w:cs="Arial"/>
          <w:color w:val="7B8999"/>
          <w:sz w:val="36"/>
          <w:szCs w:val="36"/>
          <w:lang w:eastAsia="ru-RU"/>
        </w:rPr>
        <w:t xml:space="preserve"> для обеспечения образовательного процесса</w:t>
      </w:r>
    </w:p>
    <w:tbl>
      <w:tblPr>
        <w:tblW w:w="112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39"/>
        <w:gridCol w:w="7011"/>
      </w:tblGrid>
      <w:tr w:rsidR="00A97DAB" w:rsidRPr="00A97DAB" w:rsidTr="00A97DAB">
        <w:tc>
          <w:tcPr>
            <w:tcW w:w="40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7DAB" w:rsidRPr="00A97DAB" w:rsidRDefault="00A97DAB" w:rsidP="00A97DAB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DAB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>Образовательная программа, реализуемая в образовательном учреждении</w:t>
            </w:r>
          </w:p>
        </w:tc>
        <w:tc>
          <w:tcPr>
            <w:tcW w:w="67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7DAB" w:rsidRPr="00A97DAB" w:rsidRDefault="00A97DAB" w:rsidP="00A97DAB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Основная  образовательная программа начального общего образования</w:t>
            </w:r>
          </w:p>
          <w:p w:rsidR="00A97DAB" w:rsidRPr="00A97DAB" w:rsidRDefault="00A97DAB" w:rsidP="00A97DAB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Основная  образовательная программа основного общего образования</w:t>
            </w:r>
          </w:p>
          <w:p w:rsidR="00A97DAB" w:rsidRPr="00A97DAB" w:rsidRDefault="00A97DAB" w:rsidP="00A97DAB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97DAB" w:rsidRPr="00A97DAB" w:rsidTr="00A97DAB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7DAB" w:rsidRPr="00A97DAB" w:rsidRDefault="00A97DAB" w:rsidP="00A97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7DAB" w:rsidRPr="00A97DAB" w:rsidRDefault="00A97DAB" w:rsidP="00A97DAB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Федеральные государственные образовательные стандарты</w:t>
            </w:r>
          </w:p>
        </w:tc>
      </w:tr>
      <w:tr w:rsidR="00A97DAB" w:rsidRPr="00A97DAB" w:rsidTr="00A97DAB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7DAB" w:rsidRPr="00A97DAB" w:rsidRDefault="00A97DAB" w:rsidP="00A97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7DAB" w:rsidRPr="00A97DAB" w:rsidRDefault="00A97DAB" w:rsidP="00A97DAB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Учебные программы (типовые, примерные,   авторские и т. д.)</w:t>
            </w:r>
          </w:p>
        </w:tc>
      </w:tr>
      <w:tr w:rsidR="00A97DAB" w:rsidRPr="00A97DAB" w:rsidTr="00A97DAB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7DAB" w:rsidRPr="00A97DAB" w:rsidRDefault="00A97DAB" w:rsidP="00A97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7DAB" w:rsidRPr="00A97DAB" w:rsidRDefault="00A97DAB" w:rsidP="00A97DAB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Рабочие учебные программы, разработанные на основе типовых, примерных,   авторских и т. д. учебных программ</w:t>
            </w:r>
          </w:p>
        </w:tc>
      </w:tr>
      <w:tr w:rsidR="00A97DAB" w:rsidRPr="00A97DAB" w:rsidTr="00A97DAB">
        <w:trPr>
          <w:trHeight w:val="512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7DAB" w:rsidRPr="00A97DAB" w:rsidRDefault="00A97DAB" w:rsidP="00A97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7DAB" w:rsidRPr="00A97DAB" w:rsidRDefault="00A97DAB" w:rsidP="00A97DAB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Учебный план</w:t>
            </w:r>
          </w:p>
        </w:tc>
      </w:tr>
      <w:tr w:rsidR="00A97DAB" w:rsidRPr="00A97DAB" w:rsidTr="00A97DAB">
        <w:tc>
          <w:tcPr>
            <w:tcW w:w="405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7DAB" w:rsidRPr="00A97DAB" w:rsidRDefault="00A97DAB" w:rsidP="00A97DAB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DAB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>Организация образовательного процесса</w:t>
            </w:r>
          </w:p>
        </w:tc>
        <w:tc>
          <w:tcPr>
            <w:tcW w:w="67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7DAB" w:rsidRPr="00A97DAB" w:rsidRDefault="00A97DAB" w:rsidP="00A97DAB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97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Локальный</w:t>
            </w:r>
            <w:proofErr w:type="gramEnd"/>
            <w:r w:rsidRPr="00A97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акты по основным вопросам  организации и осуществлении образовательной деятельности:</w:t>
            </w:r>
          </w:p>
          <w:p w:rsidR="00A97DAB" w:rsidRPr="00A97DAB" w:rsidRDefault="00A97DAB" w:rsidP="00A97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Порядок   при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ема учащихся  в  МБОУ Исаевская</w:t>
            </w:r>
            <w:r w:rsidRPr="00A97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  <w:proofErr w:type="spellStart"/>
            <w:r w:rsidRPr="00A97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оош</w:t>
            </w:r>
            <w:proofErr w:type="spellEnd"/>
          </w:p>
          <w:p w:rsidR="00A97DAB" w:rsidRPr="00A97DAB" w:rsidRDefault="00A97DAB" w:rsidP="00A97DAB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Положение  о формах, периодичности и порядке текущего контроля успеваемости и промежуточной аттестации обучающихся</w:t>
            </w:r>
          </w:p>
          <w:p w:rsidR="00A97DAB" w:rsidRPr="00A97DAB" w:rsidRDefault="00A97DAB" w:rsidP="00A97DAB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Положение о порядке и основании перевода, отчисления и восстановл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ения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МБОУ Исаевская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оош</w:t>
            </w:r>
            <w:proofErr w:type="spellEnd"/>
            <w:r w:rsidRPr="00A97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97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оош</w:t>
            </w:r>
            <w:proofErr w:type="spellEnd"/>
            <w:r w:rsidRPr="00A97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A97DAB" w:rsidRPr="00A97DAB" w:rsidRDefault="00A97DAB" w:rsidP="00A97DAB">
            <w:pPr>
              <w:spacing w:after="0" w:line="240" w:lineRule="auto"/>
              <w:ind w:right="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Положение об условном перев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МБОУ Исаевской </w:t>
            </w:r>
            <w:r w:rsidRPr="00A97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97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оош</w:t>
            </w:r>
            <w:proofErr w:type="spellEnd"/>
          </w:p>
          <w:p w:rsidR="00A97DAB" w:rsidRPr="00A97DAB" w:rsidRDefault="00A97DAB" w:rsidP="00A97DAB">
            <w:pPr>
              <w:spacing w:after="0" w:line="240" w:lineRule="auto"/>
              <w:ind w:right="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Положение о Педаго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гическом совете МБОУ Исаевской </w:t>
            </w:r>
            <w:proofErr w:type="spellStart"/>
            <w:r w:rsidRPr="00A97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оош</w:t>
            </w:r>
            <w:proofErr w:type="spellEnd"/>
          </w:p>
          <w:p w:rsidR="00A97DAB" w:rsidRPr="00A97DAB" w:rsidRDefault="00A97DAB" w:rsidP="00A97DAB">
            <w:pPr>
              <w:spacing w:after="0" w:line="240" w:lineRule="auto"/>
              <w:ind w:right="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внутреннего распорядка для учащихся</w:t>
            </w:r>
          </w:p>
          <w:p w:rsidR="00A97DAB" w:rsidRPr="00A97DAB" w:rsidRDefault="00A97DAB" w:rsidP="00A97DAB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Положение  о формах, периодичности и порядке текущего контроля успеваемости и промежуточной аттестации </w:t>
            </w:r>
            <w:r w:rsidRPr="00A97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обучающихся</w:t>
            </w:r>
          </w:p>
          <w:p w:rsidR="00A97DAB" w:rsidRPr="00A97DAB" w:rsidRDefault="00A97DAB" w:rsidP="00A97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Положение 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самообследовании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МБОУ Исаевской </w:t>
            </w:r>
            <w:bookmarkStart w:id="0" w:name="_GoBack"/>
            <w:bookmarkEnd w:id="0"/>
            <w:r w:rsidRPr="00A97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97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оош</w:t>
            </w:r>
            <w:proofErr w:type="spellEnd"/>
          </w:p>
        </w:tc>
      </w:tr>
      <w:tr w:rsidR="00A97DAB" w:rsidRPr="00A97DAB" w:rsidTr="00A97DAB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7DAB" w:rsidRPr="00A97DAB" w:rsidRDefault="00A97DAB" w:rsidP="00A97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7DAB" w:rsidRPr="00A97DAB" w:rsidRDefault="00A97DAB" w:rsidP="00A97DAB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Номенклатура дел образовательного учреждения</w:t>
            </w:r>
          </w:p>
        </w:tc>
      </w:tr>
      <w:tr w:rsidR="00A97DAB" w:rsidRPr="00A97DAB" w:rsidTr="00A97DAB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7DAB" w:rsidRPr="00A97DAB" w:rsidRDefault="00A97DAB" w:rsidP="00A97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7DAB" w:rsidRPr="00A97DAB" w:rsidRDefault="00A97DAB" w:rsidP="00A97DAB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Приказы по организации образовательного процесса,  книга регистрации приказов</w:t>
            </w:r>
          </w:p>
        </w:tc>
      </w:tr>
      <w:tr w:rsidR="00A97DAB" w:rsidRPr="00A97DAB" w:rsidTr="00A97DAB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7DAB" w:rsidRPr="00A97DAB" w:rsidRDefault="00A97DAB" w:rsidP="00A97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7DAB" w:rsidRPr="00A97DAB" w:rsidRDefault="00A97DAB" w:rsidP="00A97DAB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Алфавитная книга записи </w:t>
            </w:r>
            <w:proofErr w:type="gramStart"/>
            <w:r w:rsidRPr="00A97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</w:tr>
      <w:tr w:rsidR="00A97DAB" w:rsidRPr="00A97DAB" w:rsidTr="00A97DAB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7DAB" w:rsidRPr="00A97DAB" w:rsidRDefault="00A97DAB" w:rsidP="00A97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7DAB" w:rsidRPr="00A97DAB" w:rsidRDefault="00A97DAB" w:rsidP="00A97DAB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Личные дела </w:t>
            </w:r>
            <w:proofErr w:type="gramStart"/>
            <w:r w:rsidRPr="00A97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</w:tr>
      <w:tr w:rsidR="00A97DAB" w:rsidRPr="00A97DAB" w:rsidTr="00A97DAB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7DAB" w:rsidRPr="00A97DAB" w:rsidRDefault="00A97DAB" w:rsidP="00A97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7DAB" w:rsidRPr="00A97DAB" w:rsidRDefault="00A97DAB" w:rsidP="00A97DAB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Протоколы заседаний педагогических советов и документы к ним</w:t>
            </w:r>
          </w:p>
        </w:tc>
      </w:tr>
      <w:tr w:rsidR="00A97DAB" w:rsidRPr="00A97DAB" w:rsidTr="00A97DAB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7DAB" w:rsidRPr="00A97DAB" w:rsidRDefault="00A97DAB" w:rsidP="00A97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7DAB" w:rsidRPr="00A97DAB" w:rsidRDefault="00A97DAB" w:rsidP="00A97DAB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Годовой календарный учебный график</w:t>
            </w:r>
          </w:p>
        </w:tc>
      </w:tr>
      <w:tr w:rsidR="00A97DAB" w:rsidRPr="00A97DAB" w:rsidTr="00A97DAB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7DAB" w:rsidRPr="00A97DAB" w:rsidRDefault="00A97DAB" w:rsidP="00A97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7DAB" w:rsidRPr="00A97DAB" w:rsidRDefault="00A97DAB" w:rsidP="00A97DAB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Годовой план работы образовательного учреждения</w:t>
            </w:r>
          </w:p>
        </w:tc>
      </w:tr>
      <w:tr w:rsidR="00A97DAB" w:rsidRPr="00A97DAB" w:rsidTr="00A97DAB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7DAB" w:rsidRPr="00A97DAB" w:rsidRDefault="00A97DAB" w:rsidP="00A97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7DAB" w:rsidRPr="00A97DAB" w:rsidRDefault="00A97DAB" w:rsidP="00A97DAB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журналы</w:t>
            </w:r>
          </w:p>
        </w:tc>
      </w:tr>
      <w:tr w:rsidR="00A97DAB" w:rsidRPr="00A97DAB" w:rsidTr="00A97DAB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7DAB" w:rsidRPr="00A97DAB" w:rsidRDefault="00A97DAB" w:rsidP="00A97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7DAB" w:rsidRPr="00A97DAB" w:rsidRDefault="00A97DAB" w:rsidP="00A97DAB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Журналы учета дополнительных занятий с </w:t>
            </w:r>
            <w:proofErr w:type="gramStart"/>
            <w:r w:rsidRPr="00A97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обучающимися</w:t>
            </w:r>
            <w:proofErr w:type="gramEnd"/>
          </w:p>
        </w:tc>
      </w:tr>
      <w:tr w:rsidR="00A97DAB" w:rsidRPr="00A97DAB" w:rsidTr="00A97DAB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7DAB" w:rsidRPr="00A97DAB" w:rsidRDefault="00A97DAB" w:rsidP="00A97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7DAB" w:rsidRPr="00A97DAB" w:rsidRDefault="00A97DAB" w:rsidP="00A97DAB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Журнал учета пропущенных и замещенных уроков</w:t>
            </w:r>
          </w:p>
        </w:tc>
      </w:tr>
      <w:tr w:rsidR="00A97DAB" w:rsidRPr="00A97DAB" w:rsidTr="00A97DAB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7DAB" w:rsidRPr="00A97DAB" w:rsidRDefault="00A97DAB" w:rsidP="00A97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7DAB" w:rsidRPr="00A97DAB" w:rsidRDefault="00A97DAB" w:rsidP="00A97DAB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Расписание основных учебных занятий</w:t>
            </w:r>
          </w:p>
        </w:tc>
      </w:tr>
      <w:tr w:rsidR="00A97DAB" w:rsidRPr="00A97DAB" w:rsidTr="00A97DAB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7DAB" w:rsidRPr="00A97DAB" w:rsidRDefault="00A97DAB" w:rsidP="00A97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7DAB" w:rsidRPr="00A97DAB" w:rsidRDefault="00A97DAB" w:rsidP="00A97DAB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Расписание дополнительных занятий</w:t>
            </w:r>
          </w:p>
        </w:tc>
      </w:tr>
      <w:tr w:rsidR="00A97DAB" w:rsidRPr="00A97DAB" w:rsidTr="00A97DAB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7DAB" w:rsidRPr="00A97DAB" w:rsidRDefault="00A97DAB" w:rsidP="00A97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7DAB" w:rsidRPr="00A97DAB" w:rsidRDefault="00A97DAB" w:rsidP="00A97DAB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Книга для учета и записи выданных документов государственного образца в образовательном учреждении</w:t>
            </w:r>
          </w:p>
        </w:tc>
      </w:tr>
      <w:tr w:rsidR="00A97DAB" w:rsidRPr="00A97DAB" w:rsidTr="00A97DAB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7DAB" w:rsidRPr="00A97DAB" w:rsidRDefault="00A97DAB" w:rsidP="00A97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7DAB" w:rsidRPr="00A97DAB" w:rsidRDefault="00A97DAB" w:rsidP="00A97DAB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Документы и материалы по организации </w:t>
            </w:r>
            <w:proofErr w:type="spellStart"/>
            <w:r w:rsidRPr="00A97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внутришкольного</w:t>
            </w:r>
            <w:proofErr w:type="spellEnd"/>
            <w:r w:rsidRPr="00A97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контроля, ориентированного на обеспечение качества реализации образовательных программ в соответствии с требованиями федеральных образовательных стандартов:</w:t>
            </w:r>
          </w:p>
          <w:p w:rsidR="00A97DAB" w:rsidRPr="00A97DAB" w:rsidRDefault="00A97DAB" w:rsidP="00A97DAB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«Положение о системе внутреннего мониторинга качества образования » - локальный акт, регламентирующий осуществление </w:t>
            </w:r>
            <w:proofErr w:type="spellStart"/>
            <w:r w:rsidRPr="00A97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внутришкольного</w:t>
            </w:r>
            <w:proofErr w:type="spellEnd"/>
            <w:r w:rsidRPr="00A97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контроля,</w:t>
            </w:r>
          </w:p>
          <w:p w:rsidR="00A97DAB" w:rsidRPr="00A97DAB" w:rsidRDefault="00A97DAB" w:rsidP="00A97DAB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 </w:t>
            </w:r>
            <w:proofErr w:type="spellStart"/>
            <w:r w:rsidRPr="00A97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внутришкольного</w:t>
            </w:r>
            <w:proofErr w:type="spellEnd"/>
            <w:r w:rsidRPr="00A97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контроля, аналитические материалы по итогам </w:t>
            </w:r>
            <w:proofErr w:type="spellStart"/>
            <w:r w:rsidRPr="00A97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внутришкольного</w:t>
            </w:r>
            <w:proofErr w:type="spellEnd"/>
            <w:r w:rsidRPr="00A97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контроля.</w:t>
            </w:r>
          </w:p>
        </w:tc>
      </w:tr>
      <w:tr w:rsidR="00A97DAB" w:rsidRPr="00A97DAB" w:rsidTr="00A97DAB">
        <w:tc>
          <w:tcPr>
            <w:tcW w:w="40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7DAB" w:rsidRPr="00A97DAB" w:rsidRDefault="00A97DAB" w:rsidP="00A97DAB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DAB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7DAB" w:rsidRPr="00A97DAB" w:rsidRDefault="00A97DAB" w:rsidP="00A97DAB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Аналитические материалы по результатам проведения </w:t>
            </w:r>
            <w:r w:rsidRPr="00A97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мониторингов по различным направлениям деятельности в образовательном учреждении:</w:t>
            </w:r>
          </w:p>
          <w:p w:rsidR="00A97DAB" w:rsidRPr="00A97DAB" w:rsidRDefault="00A97DAB" w:rsidP="00A97DAB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результаты освоения </w:t>
            </w:r>
            <w:proofErr w:type="gramStart"/>
            <w:r w:rsidRPr="00A97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обучающимися</w:t>
            </w:r>
            <w:proofErr w:type="gramEnd"/>
            <w:r w:rsidRPr="00A97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образовательных программ,</w:t>
            </w:r>
          </w:p>
          <w:p w:rsidR="00A97DAB" w:rsidRPr="00A97DAB" w:rsidRDefault="00A97DAB" w:rsidP="00A97DAB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индивидуальные достижения </w:t>
            </w:r>
            <w:proofErr w:type="gramStart"/>
            <w:r w:rsidRPr="00A97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A97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A97DAB" w:rsidRPr="00A97DAB" w:rsidRDefault="00A97DAB" w:rsidP="00A97DAB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наличие </w:t>
            </w:r>
            <w:proofErr w:type="gramStart"/>
            <w:r w:rsidRPr="00A97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личностных</w:t>
            </w:r>
            <w:proofErr w:type="gramEnd"/>
            <w:r w:rsidRPr="00A97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достижения обучающихся,</w:t>
            </w:r>
          </w:p>
          <w:p w:rsidR="00A97DAB" w:rsidRPr="00A97DAB" w:rsidRDefault="00A97DAB" w:rsidP="00A97DAB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формирование ценности здорового и безопасного образа жизни у обучающихся, воспитанников;</w:t>
            </w:r>
          </w:p>
          <w:p w:rsidR="00A97DAB" w:rsidRPr="00A97DAB" w:rsidRDefault="00A97DAB" w:rsidP="00A97DAB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динамика показателей здоровья обучающихся (общего показателя здоровья; травматизма в образовательном учреждении, в том числе дорожно-транспортного травматизма; показателя количества пропусков занятий по болезни; эффективности оздоровления часто болеющих обучающихся),</w:t>
            </w:r>
          </w:p>
          <w:p w:rsidR="00A97DAB" w:rsidRPr="00A97DAB" w:rsidRDefault="00A97DAB" w:rsidP="00A97DAB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материалы социологических исследований на предмет удовлетворенности обучающихся,   родителей (законных представителей), педагогических   работников образовательного учреждения, социальных партнеров образовательного учреждения комплексностью и системностью работы образовательного учреждения</w:t>
            </w:r>
          </w:p>
        </w:tc>
      </w:tr>
      <w:tr w:rsidR="00A97DAB" w:rsidRPr="00A97DAB" w:rsidTr="00A97DAB">
        <w:tc>
          <w:tcPr>
            <w:tcW w:w="405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7DAB" w:rsidRPr="00A97DAB" w:rsidRDefault="00A97DAB" w:rsidP="00A97DAB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DAB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lastRenderedPageBreak/>
              <w:t>Организация образовательного процесса в части обеспечения охраны и укрепления здоровья обучающихся, воспитанников и работников образовательного учреждения</w:t>
            </w:r>
          </w:p>
          <w:p w:rsidR="00A97DAB" w:rsidRPr="00A97DAB" w:rsidRDefault="00A97DAB" w:rsidP="00A97DAB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DAB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7DAB" w:rsidRPr="00A97DAB" w:rsidRDefault="00A97DAB" w:rsidP="00A97DAB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Договор на организацию питания </w:t>
            </w:r>
            <w:proofErr w:type="gramStart"/>
            <w:r w:rsidRPr="00A97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</w:tr>
      <w:tr w:rsidR="00A97DAB" w:rsidRPr="00A97DAB" w:rsidTr="00A97DAB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7DAB" w:rsidRPr="00A97DAB" w:rsidRDefault="00A97DAB" w:rsidP="00A97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7DAB" w:rsidRPr="00A97DAB" w:rsidRDefault="00A97DAB" w:rsidP="00A97DAB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Договор на медицинское обслуживание </w:t>
            </w:r>
            <w:proofErr w:type="gramStart"/>
            <w:r w:rsidRPr="00A97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A97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97DAB" w:rsidRPr="00A97DAB" w:rsidTr="00A97DAB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7DAB" w:rsidRPr="00A97DAB" w:rsidRDefault="00A97DAB" w:rsidP="00A97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7DAB" w:rsidRPr="00A97DAB" w:rsidRDefault="00A97DAB" w:rsidP="00A97DAB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 готовности образовательного учреждения к новому учебному году</w:t>
            </w:r>
          </w:p>
        </w:tc>
      </w:tr>
      <w:tr w:rsidR="00A97DAB" w:rsidRPr="00A97DAB" w:rsidTr="00A97DAB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7DAB" w:rsidRPr="00A97DAB" w:rsidRDefault="00A97DAB" w:rsidP="00A97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7DAB" w:rsidRPr="00A97DAB" w:rsidRDefault="00A97DAB" w:rsidP="00A97DAB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Инструкции для обучающихся по охране труда при организации общественного полезного, производительного труда и проведении внеклассных и внешкольных мероприятий</w:t>
            </w:r>
          </w:p>
        </w:tc>
      </w:tr>
      <w:tr w:rsidR="00A97DAB" w:rsidRPr="00A97DAB" w:rsidTr="00A97DAB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7DAB" w:rsidRPr="00A97DAB" w:rsidRDefault="00A97DAB" w:rsidP="00A97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7DAB" w:rsidRPr="00A97DAB" w:rsidRDefault="00A97DAB" w:rsidP="00A97DAB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(инструкции) по технике безопасности в учебных кабинетах повышенной опасности</w:t>
            </w:r>
          </w:p>
        </w:tc>
      </w:tr>
      <w:tr w:rsidR="00A97DAB" w:rsidRPr="00A97DAB" w:rsidTr="00A97DAB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7DAB" w:rsidRPr="00A97DAB" w:rsidRDefault="00A97DAB" w:rsidP="00A97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7DAB" w:rsidRPr="00A97DAB" w:rsidRDefault="00A97DAB" w:rsidP="00A97DAB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Акты испытания спортивного инвентаря и оборудования, используемого в образовательном учреждении</w:t>
            </w:r>
          </w:p>
        </w:tc>
      </w:tr>
      <w:tr w:rsidR="00A97DAB" w:rsidRPr="00A97DAB" w:rsidTr="00A97DAB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7DAB" w:rsidRPr="00A97DAB" w:rsidRDefault="00A97DAB" w:rsidP="00A97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7DAB" w:rsidRPr="00A97DAB" w:rsidRDefault="00A97DAB" w:rsidP="00A97DAB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Пожарная декларация образовательного учреждения</w:t>
            </w:r>
          </w:p>
        </w:tc>
      </w:tr>
      <w:tr w:rsidR="00A97DAB" w:rsidRPr="00A97DAB" w:rsidTr="00A97DAB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7DAB" w:rsidRPr="00A97DAB" w:rsidRDefault="00A97DAB" w:rsidP="00A97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7DAB" w:rsidRPr="00A97DAB" w:rsidRDefault="00A97DAB" w:rsidP="00A97DAB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Паспорт безопасности образовательного учреждения</w:t>
            </w:r>
          </w:p>
        </w:tc>
      </w:tr>
      <w:tr w:rsidR="00A97DAB" w:rsidRPr="00A97DAB" w:rsidTr="00A97DAB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7DAB" w:rsidRPr="00A97DAB" w:rsidRDefault="00A97DAB" w:rsidP="00A97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7DAB" w:rsidRPr="00A97DAB" w:rsidRDefault="00A97DAB" w:rsidP="00A97DAB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Паспорт антитеррористической защищенности образовательного учреждения</w:t>
            </w:r>
          </w:p>
        </w:tc>
      </w:tr>
      <w:tr w:rsidR="00A97DAB" w:rsidRPr="00A97DAB" w:rsidTr="00A97DAB">
        <w:tc>
          <w:tcPr>
            <w:tcW w:w="405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7DAB" w:rsidRPr="00A97DAB" w:rsidRDefault="00A97DAB" w:rsidP="00A97DAB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DAB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>Кадровое   обеспечение образовательного процесса</w:t>
            </w:r>
          </w:p>
        </w:tc>
        <w:tc>
          <w:tcPr>
            <w:tcW w:w="67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7DAB" w:rsidRPr="00A97DAB" w:rsidRDefault="00A97DAB" w:rsidP="00A97DAB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Штатное расписание</w:t>
            </w:r>
          </w:p>
        </w:tc>
      </w:tr>
      <w:tr w:rsidR="00A97DAB" w:rsidRPr="00A97DAB" w:rsidTr="00A97DAB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7DAB" w:rsidRPr="00A97DAB" w:rsidRDefault="00A97DAB" w:rsidP="00A97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7DAB" w:rsidRPr="00A97DAB" w:rsidRDefault="00A97DAB" w:rsidP="00A97DAB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Тарификационный список педагогических работников</w:t>
            </w:r>
          </w:p>
        </w:tc>
      </w:tr>
      <w:tr w:rsidR="00A97DAB" w:rsidRPr="00A97DAB" w:rsidTr="00A97DAB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7DAB" w:rsidRPr="00A97DAB" w:rsidRDefault="00A97DAB" w:rsidP="00A97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7DAB" w:rsidRPr="00A97DAB" w:rsidRDefault="00A97DAB" w:rsidP="00A97DAB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Должностные инструкции педагогических работников в соответствии с квалификационными характеристиками по соответствующей должности</w:t>
            </w:r>
          </w:p>
        </w:tc>
      </w:tr>
      <w:tr w:rsidR="00A97DAB" w:rsidRPr="00A97DAB" w:rsidTr="00A97DAB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7DAB" w:rsidRPr="00A97DAB" w:rsidRDefault="00A97DAB" w:rsidP="00A97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7DAB" w:rsidRPr="00A97DAB" w:rsidRDefault="00A97DAB" w:rsidP="00A97DAB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График </w:t>
            </w:r>
            <w:proofErr w:type="gramStart"/>
            <w:r w:rsidRPr="00A97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прохождения курсов повышения квалификации педагогических работников</w:t>
            </w:r>
            <w:proofErr w:type="gramEnd"/>
            <w:r w:rsidRPr="00A97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аттестации педагогических работников</w:t>
            </w:r>
          </w:p>
        </w:tc>
      </w:tr>
      <w:tr w:rsidR="00A97DAB" w:rsidRPr="00A97DAB" w:rsidTr="00A97DAB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7DAB" w:rsidRPr="00A97DAB" w:rsidRDefault="00A97DAB" w:rsidP="00A97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7DAB" w:rsidRPr="00A97DAB" w:rsidRDefault="00A97DAB" w:rsidP="00A97DAB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в личных делах педагогических работников сведений о профессиональном образовании и повышении квалификации</w:t>
            </w:r>
          </w:p>
        </w:tc>
      </w:tr>
      <w:tr w:rsidR="00A97DAB" w:rsidRPr="00A97DAB" w:rsidTr="00A97DAB">
        <w:tc>
          <w:tcPr>
            <w:tcW w:w="40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7DAB" w:rsidRPr="00A97DAB" w:rsidRDefault="00A97DAB" w:rsidP="00A97DAB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DAB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>Материально – техническое оснащение образовательного процесса</w:t>
            </w:r>
          </w:p>
        </w:tc>
        <w:tc>
          <w:tcPr>
            <w:tcW w:w="67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7DAB" w:rsidRPr="00A97DAB" w:rsidRDefault="00A97DAB" w:rsidP="00A97DAB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учебного и компьютерного оборудования для оснащения образовательного учреждения по учебным предметам в соответствии с учебным планом</w:t>
            </w:r>
          </w:p>
        </w:tc>
      </w:tr>
      <w:tr w:rsidR="00A97DAB" w:rsidRPr="00A97DAB" w:rsidTr="00A97DAB">
        <w:tc>
          <w:tcPr>
            <w:tcW w:w="405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7DAB" w:rsidRPr="00A97DAB" w:rsidRDefault="00A97DAB" w:rsidP="00A97DAB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DAB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>Учебно – методическое оснащение образовательного процесса</w:t>
            </w:r>
          </w:p>
          <w:p w:rsidR="00A97DAB" w:rsidRPr="00A97DAB" w:rsidRDefault="00A97DAB" w:rsidP="00A97DAB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DAB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7DAB" w:rsidRPr="00A97DAB" w:rsidRDefault="00A97DAB" w:rsidP="00A97DAB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Список учебников в соответствии с утвержденными федеральными перечнями учебников,  рекомендованных (допущенных) Минобрнауки России к использованию в образовательном процессе</w:t>
            </w:r>
          </w:p>
        </w:tc>
      </w:tr>
      <w:tr w:rsidR="00A97DAB" w:rsidRPr="00A97DAB" w:rsidTr="00A97DAB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7DAB" w:rsidRPr="00A97DAB" w:rsidRDefault="00A97DAB" w:rsidP="00A97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7DAB" w:rsidRPr="00A97DAB" w:rsidRDefault="00A97DAB" w:rsidP="00A97DAB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учебно – методической литературы по всем предметам учебного плана, дополнительной литературы</w:t>
            </w:r>
          </w:p>
        </w:tc>
      </w:tr>
      <w:tr w:rsidR="00A97DAB" w:rsidRPr="00A97DAB" w:rsidTr="00A97DAB">
        <w:tc>
          <w:tcPr>
            <w:tcW w:w="405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7DAB" w:rsidRPr="00A97DAB" w:rsidRDefault="00A97DAB" w:rsidP="00A97DAB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DAB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>Информационно - методическое обеспечение образовательного процесса</w:t>
            </w:r>
          </w:p>
          <w:p w:rsidR="00A97DAB" w:rsidRPr="00A97DAB" w:rsidRDefault="00A97DAB" w:rsidP="00A97DAB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DAB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67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7DAB" w:rsidRPr="00A97DAB" w:rsidRDefault="00A97DAB" w:rsidP="00A97DAB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Организация методической работы в образовательном учреждении, ориентированная на обеспечение качества реализации образовательных программ в соответствии с требованиями федеральных образовательных стандартов:</w:t>
            </w:r>
          </w:p>
          <w:p w:rsidR="00A97DAB" w:rsidRPr="00A97DAB" w:rsidRDefault="00A97DAB" w:rsidP="00A97DAB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локальный акт о методических объединениях школы</w:t>
            </w:r>
          </w:p>
          <w:p w:rsidR="00A97DAB" w:rsidRPr="00A97DAB" w:rsidRDefault="00A97DAB" w:rsidP="00A97DAB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методической темы образовательного учреждения,</w:t>
            </w:r>
          </w:p>
          <w:p w:rsidR="00A97DAB" w:rsidRPr="00A97DAB" w:rsidRDefault="00A97DAB" w:rsidP="00A97DAB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план методической работы образовательного учреждения,</w:t>
            </w:r>
          </w:p>
          <w:p w:rsidR="00A97DAB" w:rsidRPr="00A97DAB" w:rsidRDefault="00A97DAB" w:rsidP="00A97DAB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протоколы заседаний методических объединений,</w:t>
            </w:r>
          </w:p>
          <w:p w:rsidR="00A97DAB" w:rsidRPr="00A97DAB" w:rsidRDefault="00A97DAB" w:rsidP="00A97DAB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методические разработки педагогических работников образовательного учреждения</w:t>
            </w:r>
          </w:p>
          <w:p w:rsidR="00A97DAB" w:rsidRPr="00A97DAB" w:rsidRDefault="00A97DAB" w:rsidP="00A97DAB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методические рекомендации по использованию информационно-коммуникационных технологий в образовательном процессе в  основной общеобразовательной  школе</w:t>
            </w:r>
          </w:p>
        </w:tc>
      </w:tr>
      <w:tr w:rsidR="00A97DAB" w:rsidRPr="00A97DAB" w:rsidTr="00A97DAB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7DAB" w:rsidRPr="00A97DAB" w:rsidRDefault="00A97DAB" w:rsidP="00A97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7DAB" w:rsidRPr="00A97DAB" w:rsidRDefault="00A97DAB" w:rsidP="00A97DAB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Публичных докладов в образовательном учреждении</w:t>
            </w:r>
          </w:p>
        </w:tc>
      </w:tr>
      <w:tr w:rsidR="00A97DAB" w:rsidRPr="00A97DAB" w:rsidTr="00A97DAB">
        <w:trPr>
          <w:trHeight w:val="58"/>
        </w:trPr>
        <w:tc>
          <w:tcPr>
            <w:tcW w:w="40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7DAB" w:rsidRPr="00A97DAB" w:rsidRDefault="00A97DAB" w:rsidP="00A97DAB">
            <w:pPr>
              <w:spacing w:before="75" w:after="0" w:line="5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DAB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>Работа с обращениями граждан</w:t>
            </w:r>
          </w:p>
        </w:tc>
        <w:tc>
          <w:tcPr>
            <w:tcW w:w="67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7DAB" w:rsidRPr="00A97DAB" w:rsidRDefault="00A97DAB" w:rsidP="00A97DAB">
            <w:pPr>
              <w:spacing w:before="75" w:after="0" w:line="5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Журнал учёта обращений граждан</w:t>
            </w:r>
          </w:p>
        </w:tc>
      </w:tr>
    </w:tbl>
    <w:p w:rsidR="002E23BC" w:rsidRDefault="00A97DAB"/>
    <w:sectPr w:rsidR="002E23BC" w:rsidSect="00A97DA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7DAB"/>
    <w:rsid w:val="000C0DE8"/>
    <w:rsid w:val="0048413E"/>
    <w:rsid w:val="00A97DAB"/>
    <w:rsid w:val="00B42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64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80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48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897</Words>
  <Characters>5113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Медиотека</dc:creator>
  <cp:lastModifiedBy>Медиотека</cp:lastModifiedBy>
  <cp:revision>1</cp:revision>
  <dcterms:created xsi:type="dcterms:W3CDTF">2018-06-04T11:29:00Z</dcterms:created>
  <dcterms:modified xsi:type="dcterms:W3CDTF">2018-06-04T11:30:00Z</dcterms:modified>
</cp:coreProperties>
</file>